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31EF4" w:rsidRDefault="00B46867" w:rsidP="00B4686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6867">
        <w:rPr>
          <w:rFonts w:ascii="Times New Roman" w:hAnsi="Times New Roman" w:cs="Times New Roman"/>
          <w:b/>
          <w:sz w:val="28"/>
          <w:szCs w:val="28"/>
        </w:rPr>
        <w:t>Образовательный модуль профориентационной направленности «Точка Роста» - лаборатория исследований</w:t>
      </w:r>
    </w:p>
    <w:p w:rsidR="00B46867" w:rsidRDefault="00B46867" w:rsidP="00B4686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05.05.2022 г</w:t>
      </w:r>
    </w:p>
    <w:p w:rsidR="00B46867" w:rsidRDefault="00B46867" w:rsidP="00B4686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ЛАБОРАТОРИЯ ХИМИИ</w:t>
      </w:r>
    </w:p>
    <w:p w:rsidR="00B46867" w:rsidRDefault="00CF5D77" w:rsidP="00B4686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Профессия </w:t>
      </w:r>
      <w:r w:rsidR="00EF752A">
        <w:rPr>
          <w:rFonts w:ascii="Times New Roman" w:hAnsi="Times New Roman" w:cs="Times New Roman"/>
          <w:b/>
          <w:sz w:val="28"/>
          <w:szCs w:val="28"/>
        </w:rPr>
        <w:t>–</w:t>
      </w:r>
      <w:r>
        <w:rPr>
          <w:rFonts w:ascii="Times New Roman" w:hAnsi="Times New Roman" w:cs="Times New Roman"/>
          <w:b/>
          <w:sz w:val="28"/>
          <w:szCs w:val="28"/>
        </w:rPr>
        <w:t xml:space="preserve"> лаборант</w:t>
      </w:r>
    </w:p>
    <w:p w:rsidR="00EF752A" w:rsidRDefault="00241135" w:rsidP="00B4686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План  занятия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tbl>
      <w:tblPr>
        <w:tblStyle w:val="a3"/>
        <w:tblW w:w="11624" w:type="dxa"/>
        <w:tblInd w:w="-856" w:type="dxa"/>
        <w:tblLook w:val="04A0" w:firstRow="1" w:lastRow="0" w:firstColumn="1" w:lastColumn="0" w:noHBand="0" w:noVBand="1"/>
      </w:tblPr>
      <w:tblGrid>
        <w:gridCol w:w="1930"/>
        <w:gridCol w:w="6319"/>
        <w:gridCol w:w="3375"/>
      </w:tblGrid>
      <w:tr w:rsidR="00023A18" w:rsidTr="00136841">
        <w:tc>
          <w:tcPr>
            <w:tcW w:w="1492" w:type="dxa"/>
          </w:tcPr>
          <w:p w:rsidR="00023A18" w:rsidRPr="00EF752A" w:rsidRDefault="00023A18" w:rsidP="00B46867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F752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Этап </w:t>
            </w:r>
          </w:p>
          <w:p w:rsidR="00023A18" w:rsidRPr="00EF752A" w:rsidRDefault="00023A18" w:rsidP="00B468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EF752A">
              <w:rPr>
                <w:rFonts w:ascii="Times New Roman" w:hAnsi="Times New Roman" w:cs="Times New Roman"/>
                <w:b/>
                <w:sz w:val="28"/>
                <w:szCs w:val="28"/>
              </w:rPr>
              <w:t>время</w:t>
            </w:r>
            <w:proofErr w:type="gramEnd"/>
          </w:p>
        </w:tc>
        <w:tc>
          <w:tcPr>
            <w:tcW w:w="6656" w:type="dxa"/>
          </w:tcPr>
          <w:p w:rsidR="00023A18" w:rsidRPr="00EF752A" w:rsidRDefault="00023A18" w:rsidP="000A40E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F752A">
              <w:rPr>
                <w:rFonts w:ascii="Times New Roman" w:hAnsi="Times New Roman" w:cs="Times New Roman"/>
                <w:b/>
                <w:sz w:val="28"/>
                <w:szCs w:val="28"/>
              </w:rPr>
              <w:t>Содержание</w:t>
            </w:r>
            <w:r w:rsidR="000A40E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занятия </w:t>
            </w:r>
          </w:p>
        </w:tc>
        <w:tc>
          <w:tcPr>
            <w:tcW w:w="3476" w:type="dxa"/>
          </w:tcPr>
          <w:p w:rsidR="00023A18" w:rsidRPr="00EF752A" w:rsidRDefault="00023A18" w:rsidP="00B46867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23A18" w:rsidRPr="00EF752A" w:rsidTr="00136841">
        <w:tc>
          <w:tcPr>
            <w:tcW w:w="1492" w:type="dxa"/>
          </w:tcPr>
          <w:p w:rsidR="00023A18" w:rsidRDefault="00724F41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Введение </w:t>
            </w:r>
          </w:p>
          <w:p w:rsidR="00C10AF4" w:rsidRPr="00023A18" w:rsidRDefault="00C10AF4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5 мин </w:t>
            </w:r>
          </w:p>
        </w:tc>
        <w:tc>
          <w:tcPr>
            <w:tcW w:w="6656" w:type="dxa"/>
          </w:tcPr>
          <w:p w:rsidR="002144B0" w:rsidRDefault="00023A18" w:rsidP="00B46867">
            <w:pPr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</w:pPr>
            <w:r w:rsidRPr="000A40E0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Знакомство с профессией «</w:t>
            </w:r>
            <w:r w:rsidR="002144B0" w:rsidRPr="000A40E0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Лаборант»</w:t>
            </w:r>
          </w:p>
          <w:p w:rsidR="002144B0" w:rsidRPr="005134E5" w:rsidRDefault="002144B0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5134E5">
              <w:rPr>
                <w:rFonts w:ascii="Times New Roman" w:hAnsi="Times New Roman" w:cs="Times New Roman"/>
                <w:i/>
                <w:sz w:val="28"/>
                <w:szCs w:val="28"/>
              </w:rPr>
              <w:t>Чем занимаются люди данной профессии?</w:t>
            </w:r>
          </w:p>
          <w:p w:rsidR="002144B0" w:rsidRPr="005134E5" w:rsidRDefault="002144B0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5134E5">
              <w:rPr>
                <w:rFonts w:ascii="Times New Roman" w:hAnsi="Times New Roman" w:cs="Times New Roman"/>
                <w:i/>
                <w:sz w:val="28"/>
                <w:szCs w:val="28"/>
              </w:rPr>
              <w:t>Какие обязанности они выполняют?</w:t>
            </w:r>
          </w:p>
          <w:p w:rsidR="002144B0" w:rsidRPr="005134E5" w:rsidRDefault="002144B0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5134E5">
              <w:rPr>
                <w:rFonts w:ascii="Times New Roman" w:hAnsi="Times New Roman" w:cs="Times New Roman"/>
                <w:i/>
                <w:sz w:val="28"/>
                <w:szCs w:val="28"/>
              </w:rPr>
              <w:t>Почему данная профессия важна?</w:t>
            </w:r>
          </w:p>
          <w:p w:rsidR="00557F33" w:rsidRPr="005134E5" w:rsidRDefault="00557F33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5134E5">
              <w:rPr>
                <w:rFonts w:ascii="Times New Roman" w:hAnsi="Times New Roman" w:cs="Times New Roman"/>
                <w:i/>
                <w:sz w:val="28"/>
                <w:szCs w:val="28"/>
              </w:rPr>
              <w:t>Где могут работать люди данной профессии?</w:t>
            </w:r>
          </w:p>
          <w:p w:rsidR="00557F33" w:rsidRPr="005134E5" w:rsidRDefault="00557F33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5134E5">
              <w:rPr>
                <w:rFonts w:ascii="Times New Roman" w:hAnsi="Times New Roman" w:cs="Times New Roman"/>
                <w:i/>
                <w:sz w:val="28"/>
                <w:szCs w:val="28"/>
              </w:rPr>
              <w:t>А у нас в районе?</w:t>
            </w:r>
          </w:p>
          <w:p w:rsidR="00BE0653" w:rsidRDefault="00BE0653" w:rsidP="00023A1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Правила работы лаборанта:</w:t>
            </w:r>
          </w:p>
          <w:p w:rsidR="00BE0653" w:rsidRDefault="00BE0653" w:rsidP="00BE0653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ходит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 халате;</w:t>
            </w:r>
          </w:p>
          <w:p w:rsidR="00BE0653" w:rsidRDefault="00BE0653" w:rsidP="00BE0653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эксперименты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проводит в перчатках;</w:t>
            </w:r>
          </w:p>
          <w:p w:rsidR="00BE0653" w:rsidRDefault="00BE0653" w:rsidP="00BE0653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всегда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все вещества и склянки, колбы, пробирки</w:t>
            </w:r>
            <w:r w:rsidR="00536C8C">
              <w:rPr>
                <w:rFonts w:ascii="Times New Roman" w:hAnsi="Times New Roman" w:cs="Times New Roman"/>
                <w:sz w:val="28"/>
                <w:szCs w:val="28"/>
              </w:rPr>
              <w:t xml:space="preserve"> с веществами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маркирует и записывает; </w:t>
            </w:r>
          </w:p>
          <w:p w:rsidR="00536C8C" w:rsidRDefault="00536C8C" w:rsidP="00BE0653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пишут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исследования карандашом, так как шариковая ручка размывается разными реактивами</w:t>
            </w:r>
          </w:p>
          <w:p w:rsidR="00023A18" w:rsidRPr="00023A18" w:rsidRDefault="004E58D6" w:rsidP="00895537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Замечательно! Сегодня нам предстоит с вами познакомиться с практической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стороной  работы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лаборанта</w:t>
            </w:r>
            <w:r w:rsidR="007F3626">
              <w:rPr>
                <w:rFonts w:ascii="Times New Roman" w:hAnsi="Times New Roman" w:cs="Times New Roman"/>
                <w:sz w:val="28"/>
                <w:szCs w:val="28"/>
              </w:rPr>
              <w:t xml:space="preserve"> химического анализа. И исследовать мы с вами будем сегодня такое вещество</w:t>
            </w:r>
            <w:r w:rsidR="006033DD">
              <w:rPr>
                <w:rFonts w:ascii="Times New Roman" w:hAnsi="Times New Roman" w:cs="Times New Roman"/>
                <w:sz w:val="28"/>
                <w:szCs w:val="28"/>
              </w:rPr>
              <w:t xml:space="preserve">, про которое </w:t>
            </w:r>
            <w:r w:rsidR="0031035D" w:rsidRPr="0031035D">
              <w:rPr>
                <w:rFonts w:ascii="Times New Roman" w:hAnsi="Times New Roman" w:cs="Times New Roman"/>
                <w:sz w:val="28"/>
                <w:szCs w:val="28"/>
              </w:rPr>
              <w:t xml:space="preserve">Антуан де </w:t>
            </w:r>
            <w:proofErr w:type="spellStart"/>
            <w:r w:rsidR="0031035D" w:rsidRPr="0031035D">
              <w:rPr>
                <w:rFonts w:ascii="Times New Roman" w:hAnsi="Times New Roman" w:cs="Times New Roman"/>
                <w:sz w:val="28"/>
                <w:szCs w:val="28"/>
              </w:rPr>
              <w:t>Сент</w:t>
            </w:r>
            <w:proofErr w:type="spellEnd"/>
            <w:r w:rsidR="0031035D" w:rsidRPr="0031035D">
              <w:rPr>
                <w:rFonts w:ascii="Times New Roman" w:hAnsi="Times New Roman" w:cs="Times New Roman"/>
                <w:sz w:val="28"/>
                <w:szCs w:val="28"/>
              </w:rPr>
              <w:t xml:space="preserve"> – Экзюпери</w:t>
            </w:r>
            <w:r w:rsidR="0031035D">
              <w:rPr>
                <w:rFonts w:ascii="Times New Roman" w:hAnsi="Times New Roman" w:cs="Times New Roman"/>
                <w:sz w:val="28"/>
                <w:szCs w:val="28"/>
              </w:rPr>
              <w:t xml:space="preserve"> писал: </w:t>
            </w:r>
            <w:r w:rsidR="0031035D" w:rsidRPr="0031035D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="0031035D">
              <w:rPr>
                <w:rFonts w:ascii="Times New Roman" w:hAnsi="Times New Roman" w:cs="Times New Roman"/>
                <w:sz w:val="28"/>
                <w:szCs w:val="28"/>
              </w:rPr>
              <w:t xml:space="preserve">У </w:t>
            </w:r>
            <w:r w:rsidR="0031035D" w:rsidRPr="0031035D">
              <w:rPr>
                <w:rFonts w:ascii="Times New Roman" w:hAnsi="Times New Roman" w:cs="Times New Roman"/>
                <w:sz w:val="28"/>
                <w:szCs w:val="28"/>
              </w:rPr>
              <w:t>тебя нет ни вкуса, ни цвета, ни запаха, тебя невозможно описать, тобою наслаждаются, не ведая, что ты такое. Нельзя сказать, что ты необходима для жизни. Ты – сама жизнь.</w:t>
            </w:r>
            <w:r w:rsidR="0031035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31035D" w:rsidRPr="0031035D">
              <w:rPr>
                <w:rFonts w:ascii="Times New Roman" w:hAnsi="Times New Roman" w:cs="Times New Roman"/>
                <w:sz w:val="28"/>
                <w:szCs w:val="28"/>
              </w:rPr>
              <w:t xml:space="preserve">Ты наполняешь нас радостью, </w:t>
            </w:r>
            <w:r w:rsidR="00391850" w:rsidRPr="0031035D">
              <w:rPr>
                <w:rFonts w:ascii="Times New Roman" w:hAnsi="Times New Roman" w:cs="Times New Roman"/>
                <w:sz w:val="28"/>
                <w:szCs w:val="28"/>
              </w:rPr>
              <w:t>которую не</w:t>
            </w:r>
            <w:r w:rsidR="0031035D" w:rsidRPr="0031035D">
              <w:rPr>
                <w:rFonts w:ascii="Times New Roman" w:hAnsi="Times New Roman" w:cs="Times New Roman"/>
                <w:sz w:val="28"/>
                <w:szCs w:val="28"/>
              </w:rPr>
              <w:t xml:space="preserve"> объяснить нашими чувствами. С тобою возвращаются к нам силы, с которыми мы уже простились»</w:t>
            </w:r>
            <w:r w:rsidR="00391850">
              <w:rPr>
                <w:rFonts w:ascii="Times New Roman" w:hAnsi="Times New Roman" w:cs="Times New Roman"/>
                <w:sz w:val="28"/>
                <w:szCs w:val="28"/>
              </w:rPr>
              <w:t xml:space="preserve"> О каком веществе говорил писатель? О воде!</w:t>
            </w:r>
          </w:p>
        </w:tc>
        <w:tc>
          <w:tcPr>
            <w:tcW w:w="3476" w:type="dxa"/>
          </w:tcPr>
          <w:p w:rsidR="00023A18" w:rsidRPr="00023A18" w:rsidRDefault="00023A18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023A18" w:rsidRPr="00EF752A" w:rsidTr="00136841">
        <w:tc>
          <w:tcPr>
            <w:tcW w:w="1492" w:type="dxa"/>
          </w:tcPr>
          <w:p w:rsidR="00023A18" w:rsidRPr="00BC3F3A" w:rsidRDefault="00C10AF4" w:rsidP="00B46867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BC3F3A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3 минуты</w:t>
            </w:r>
          </w:p>
        </w:tc>
        <w:tc>
          <w:tcPr>
            <w:tcW w:w="6656" w:type="dxa"/>
          </w:tcPr>
          <w:p w:rsidR="002D4B48" w:rsidRPr="002D4B48" w:rsidRDefault="002D4B48" w:rsidP="00B468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D4B48">
              <w:rPr>
                <w:rFonts w:ascii="Times New Roman" w:hAnsi="Times New Roman" w:cs="Times New Roman"/>
                <w:sz w:val="28"/>
                <w:szCs w:val="28"/>
              </w:rPr>
              <w:t xml:space="preserve">Какие физические характеристики писатель использовал в данном высказывании? Чтобы ответить на этот вопрос я вам предлагаю заполнить </w:t>
            </w:r>
            <w:r w:rsidR="00AB7B7D">
              <w:rPr>
                <w:rFonts w:ascii="Times New Roman" w:hAnsi="Times New Roman" w:cs="Times New Roman"/>
                <w:sz w:val="28"/>
                <w:szCs w:val="28"/>
              </w:rPr>
              <w:t>таблицу</w:t>
            </w:r>
            <w:r w:rsidR="00901BD4">
              <w:rPr>
                <w:rFonts w:ascii="Times New Roman" w:hAnsi="Times New Roman" w:cs="Times New Roman"/>
                <w:sz w:val="28"/>
                <w:szCs w:val="28"/>
              </w:rPr>
              <w:t xml:space="preserve"> 1, а также выполнить задание 2, так </w:t>
            </w:r>
            <w:proofErr w:type="gramStart"/>
            <w:r w:rsidR="00901BD4">
              <w:rPr>
                <w:rFonts w:ascii="Times New Roman" w:hAnsi="Times New Roman" w:cs="Times New Roman"/>
                <w:sz w:val="28"/>
                <w:szCs w:val="28"/>
              </w:rPr>
              <w:t>как  в</w:t>
            </w:r>
            <w:proofErr w:type="gramEnd"/>
            <w:r w:rsidR="00901BD4">
              <w:rPr>
                <w:rFonts w:ascii="Times New Roman" w:hAnsi="Times New Roman" w:cs="Times New Roman"/>
                <w:sz w:val="28"/>
                <w:szCs w:val="28"/>
              </w:rPr>
              <w:t xml:space="preserve"> работе любого лаборанта всегда присутствуют знания химии. нельзя исследовать вещество, если мы о нем ничего не знаем!!!</w:t>
            </w:r>
          </w:p>
        </w:tc>
        <w:tc>
          <w:tcPr>
            <w:tcW w:w="3476" w:type="dxa"/>
          </w:tcPr>
          <w:p w:rsidR="00023A18" w:rsidRDefault="002D4B48" w:rsidP="00B468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D4B48">
              <w:rPr>
                <w:rFonts w:ascii="Times New Roman" w:hAnsi="Times New Roman" w:cs="Times New Roman"/>
                <w:sz w:val="28"/>
                <w:szCs w:val="28"/>
              </w:rPr>
              <w:t>Таблица 1</w:t>
            </w:r>
          </w:p>
          <w:p w:rsidR="00C10AF4" w:rsidRPr="002D4B48" w:rsidRDefault="00C10AF4" w:rsidP="00B468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Таблица 2</w:t>
            </w:r>
          </w:p>
        </w:tc>
      </w:tr>
      <w:tr w:rsidR="00023A18" w:rsidRPr="00EF752A" w:rsidTr="00136841">
        <w:tc>
          <w:tcPr>
            <w:tcW w:w="1492" w:type="dxa"/>
          </w:tcPr>
          <w:p w:rsidR="00023A18" w:rsidRPr="00576758" w:rsidRDefault="007C7C19" w:rsidP="00B46867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576758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2 минуты</w:t>
            </w:r>
          </w:p>
        </w:tc>
        <w:tc>
          <w:tcPr>
            <w:tcW w:w="6656" w:type="dxa"/>
          </w:tcPr>
          <w:p w:rsidR="00023A18" w:rsidRDefault="00827827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Хорошо! Скажите, мы с вами сегодня лаборанты. Назовите глаголы, которые охарактеризовали деятельность людей данной профессии.</w:t>
            </w:r>
          </w:p>
          <w:p w:rsidR="00827827" w:rsidRDefault="00827827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557A62">
              <w:rPr>
                <w:rFonts w:ascii="Times New Roman" w:hAnsi="Times New Roman" w:cs="Times New Roman"/>
                <w:i/>
                <w:sz w:val="28"/>
                <w:szCs w:val="28"/>
                <w:highlight w:val="yellow"/>
              </w:rPr>
              <w:t>Исследуют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……     Сопоставляют…. </w:t>
            </w:r>
            <w:r w:rsidR="007C6F05">
              <w:rPr>
                <w:rFonts w:ascii="Times New Roman" w:hAnsi="Times New Roman" w:cs="Times New Roman"/>
                <w:i/>
                <w:sz w:val="28"/>
                <w:szCs w:val="28"/>
              </w:rPr>
              <w:t>Фиксирует</w:t>
            </w:r>
            <w:proofErr w:type="gramStart"/>
            <w:r w:rsidR="007C6F05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….</w:t>
            </w:r>
            <w:proofErr w:type="gramEnd"/>
            <w:r w:rsidR="007C6F05">
              <w:rPr>
                <w:rFonts w:ascii="Times New Roman" w:hAnsi="Times New Roman" w:cs="Times New Roman"/>
                <w:i/>
                <w:sz w:val="28"/>
                <w:szCs w:val="28"/>
              </w:rPr>
              <w:t>.</w:t>
            </w:r>
          </w:p>
          <w:p w:rsidR="00827827" w:rsidRDefault="00827827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557A62">
              <w:rPr>
                <w:rFonts w:ascii="Times New Roman" w:hAnsi="Times New Roman" w:cs="Times New Roman"/>
                <w:i/>
                <w:sz w:val="28"/>
                <w:szCs w:val="28"/>
                <w:highlight w:val="yellow"/>
              </w:rPr>
              <w:lastRenderedPageBreak/>
              <w:t>Определяют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….     </w:t>
            </w:r>
            <w:r w:rsidRPr="00557A62">
              <w:rPr>
                <w:rFonts w:ascii="Times New Roman" w:hAnsi="Times New Roman" w:cs="Times New Roman"/>
                <w:i/>
                <w:sz w:val="28"/>
                <w:szCs w:val="28"/>
                <w:highlight w:val="yellow"/>
              </w:rPr>
              <w:t>Доказывают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……</w:t>
            </w:r>
            <w:r w:rsidR="00B947E0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 </w:t>
            </w:r>
            <w:r w:rsidR="007C6F05">
              <w:rPr>
                <w:rFonts w:ascii="Times New Roman" w:hAnsi="Times New Roman" w:cs="Times New Roman"/>
                <w:i/>
                <w:sz w:val="28"/>
                <w:szCs w:val="28"/>
              </w:rPr>
              <w:t>Наблюдает ……</w:t>
            </w:r>
          </w:p>
          <w:p w:rsidR="00827827" w:rsidRPr="00023A18" w:rsidRDefault="00827827" w:rsidP="009F0F41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Находят….</w:t>
            </w:r>
            <w:proofErr w:type="gramEnd"/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.</w:t>
            </w:r>
            <w:r w:rsidR="00A86B3D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         Измеряют …….</w:t>
            </w:r>
            <w:r w:rsidR="007C6F05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   </w:t>
            </w:r>
            <w:r w:rsidR="009F0F41">
              <w:rPr>
                <w:rFonts w:ascii="Times New Roman" w:hAnsi="Times New Roman" w:cs="Times New Roman"/>
                <w:i/>
                <w:sz w:val="28"/>
                <w:szCs w:val="28"/>
              </w:rPr>
              <w:t>Э</w:t>
            </w:r>
            <w:r w:rsidR="00813749">
              <w:rPr>
                <w:rFonts w:ascii="Times New Roman" w:hAnsi="Times New Roman" w:cs="Times New Roman"/>
                <w:i/>
                <w:sz w:val="28"/>
                <w:szCs w:val="28"/>
              </w:rPr>
              <w:t>кспериментирует</w:t>
            </w:r>
            <w:proofErr w:type="gramStart"/>
            <w:r w:rsidR="00813749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….</w:t>
            </w:r>
            <w:proofErr w:type="gramEnd"/>
            <w:r w:rsidR="00813749">
              <w:rPr>
                <w:rFonts w:ascii="Times New Roman" w:hAnsi="Times New Roman" w:cs="Times New Roman"/>
                <w:i/>
                <w:sz w:val="28"/>
                <w:szCs w:val="28"/>
              </w:rPr>
              <w:t>.</w:t>
            </w:r>
          </w:p>
        </w:tc>
        <w:tc>
          <w:tcPr>
            <w:tcW w:w="3476" w:type="dxa"/>
          </w:tcPr>
          <w:p w:rsidR="00023A18" w:rsidRPr="00023A18" w:rsidRDefault="00023A18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023A18" w:rsidRPr="00EF752A" w:rsidTr="00136841">
        <w:trPr>
          <w:trHeight w:val="144"/>
        </w:trPr>
        <w:tc>
          <w:tcPr>
            <w:tcW w:w="1492" w:type="dxa"/>
          </w:tcPr>
          <w:p w:rsidR="00023A18" w:rsidRPr="00BC3F3A" w:rsidRDefault="00BC3F3A" w:rsidP="00B46867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BC3F3A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lastRenderedPageBreak/>
              <w:t xml:space="preserve">10 минут </w:t>
            </w:r>
          </w:p>
        </w:tc>
        <w:tc>
          <w:tcPr>
            <w:tcW w:w="6656" w:type="dxa"/>
          </w:tcPr>
          <w:p w:rsidR="00023A18" w:rsidRDefault="00AA7AD8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У вас на столах есть вещество – вода. Выберите из списка несколько глаголов,</w:t>
            </w:r>
            <w:r w:rsidR="00557A62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которые мы будем осуществлять с данным веществом.</w:t>
            </w:r>
          </w:p>
          <w:p w:rsidR="0021081F" w:rsidRDefault="0021081F" w:rsidP="0021081F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Какие характеристики воды мы будем исследовать? (</w:t>
            </w:r>
            <w:proofErr w:type="gramStart"/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цвет</w:t>
            </w:r>
            <w:proofErr w:type="gramEnd"/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, вкус,  запах, температуру) А еще прозрачность, жесткость, минерализацию.</w:t>
            </w:r>
          </w:p>
          <w:p w:rsidR="0021081F" w:rsidRDefault="0021081F" w:rsidP="0021081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Измерять некоторые из этих характеристик мы будем с помощью приборов ЛАБОРАТОРИИ «РобикЛаб» НАШЕЙ «Точки Роста»</w:t>
            </w:r>
            <w:r w:rsidR="009B713A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, </w:t>
            </w:r>
            <w:r w:rsidR="009B713A" w:rsidRPr="009B713A">
              <w:rPr>
                <w:rFonts w:ascii="Times New Roman" w:hAnsi="Times New Roman" w:cs="Times New Roman"/>
                <w:sz w:val="28"/>
                <w:szCs w:val="28"/>
              </w:rPr>
              <w:t>другие же характеристики</w:t>
            </w:r>
            <w:r w:rsidR="009B713A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  <w:r w:rsidR="006F1D28">
              <w:rPr>
                <w:rFonts w:ascii="Times New Roman" w:hAnsi="Times New Roman" w:cs="Times New Roman"/>
                <w:sz w:val="28"/>
                <w:szCs w:val="28"/>
              </w:rPr>
              <w:t>воды мы будем устанавливать с помощью эксперимента.</w:t>
            </w:r>
          </w:p>
          <w:p w:rsidR="006E5284" w:rsidRDefault="00F94ABA" w:rsidP="0021081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 нас на столах присутствует 6 проб воды с разными физико-химическими свойствами.</w:t>
            </w:r>
          </w:p>
          <w:p w:rsidR="00F94ABA" w:rsidRDefault="00F94ABA" w:rsidP="0021081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Давайте с вами подумаем по каким свойствам можно данные пробы сравнивать?</w:t>
            </w:r>
          </w:p>
          <w:p w:rsidR="00F94ABA" w:rsidRDefault="00F94ABA" w:rsidP="0021081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 вы думает: какая вода самая бесцветная? какая вода содержит меньше всего солей?</w:t>
            </w:r>
          </w:p>
          <w:p w:rsidR="00D8542C" w:rsidRDefault="00D8542C" w:rsidP="0021081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Проставьте карандашом рейтинг в таблице по каждому показателю.</w:t>
            </w:r>
          </w:p>
          <w:p w:rsidR="0064774F" w:rsidRDefault="0064774F" w:rsidP="0064774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4774F">
              <w:rPr>
                <w:rFonts w:ascii="Times New Roman" w:hAnsi="Times New Roman" w:cs="Times New Roman"/>
                <w:b/>
                <w:sz w:val="28"/>
                <w:szCs w:val="28"/>
              </w:rPr>
              <w:t>Проблема: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не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знаем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как в домашних условиях определить безопасна вода или нет. Надо ее очищать или нет.</w:t>
            </w:r>
          </w:p>
          <w:p w:rsidR="00AE54CC" w:rsidRDefault="00AE54CC" w:rsidP="0021081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Какова </w:t>
            </w:r>
            <w:r w:rsidRPr="0064774F">
              <w:rPr>
                <w:rFonts w:ascii="Times New Roman" w:hAnsi="Times New Roman" w:cs="Times New Roman"/>
                <w:b/>
                <w:sz w:val="28"/>
                <w:szCs w:val="28"/>
              </w:rPr>
              <w:t>Цель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нашего исследования:</w:t>
            </w:r>
          </w:p>
          <w:p w:rsidR="00AE54CC" w:rsidRPr="0064774F" w:rsidRDefault="00AE54CC" w:rsidP="0064774F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4774F">
              <w:rPr>
                <w:rFonts w:ascii="Times New Roman" w:hAnsi="Times New Roman" w:cs="Times New Roman"/>
                <w:i/>
                <w:sz w:val="28"/>
                <w:szCs w:val="28"/>
              </w:rPr>
              <w:t>Исследовать или изучить физико-химические показатели воды из-под крана разных населенных территорий Балахтинского района (экспериментальным путем)</w:t>
            </w:r>
            <w:r w:rsidR="00E94B28" w:rsidRPr="0064774F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с целью определения наиболее экологически чистой.</w:t>
            </w:r>
          </w:p>
          <w:p w:rsidR="0064774F" w:rsidRPr="0064774F" w:rsidRDefault="0064774F" w:rsidP="005B17FA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4774F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Объект</w:t>
            </w:r>
            <w:r w:rsidRPr="0064774F">
              <w:rPr>
                <w:rFonts w:ascii="Times New Roman" w:hAnsi="Times New Roman" w:cs="Times New Roman"/>
                <w:i/>
                <w:sz w:val="28"/>
                <w:szCs w:val="28"/>
              </w:rPr>
              <w:t>: вода</w:t>
            </w:r>
          </w:p>
          <w:p w:rsidR="0064774F" w:rsidRDefault="0064774F" w:rsidP="005B17FA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4774F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Предмет:</w:t>
            </w:r>
            <w:r w:rsidRPr="0064774F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характе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ристики воды: цвет, запах, вкус и т.д.</w:t>
            </w:r>
          </w:p>
          <w:p w:rsidR="008750A3" w:rsidRDefault="0064774F" w:rsidP="005B17FA">
            <w:pPr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64774F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Гипотеза: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 </w:t>
            </w:r>
          </w:p>
          <w:p w:rsidR="0064774F" w:rsidRPr="008750A3" w:rsidRDefault="0064774F" w:rsidP="008750A3">
            <w:pPr>
              <w:pStyle w:val="a4"/>
              <w:numPr>
                <w:ilvl w:val="0"/>
                <w:numId w:val="4"/>
              </w:numPr>
              <w:ind w:left="371" w:hanging="37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8750A3">
              <w:rPr>
                <w:rFonts w:ascii="Times New Roman" w:hAnsi="Times New Roman" w:cs="Times New Roman"/>
                <w:sz w:val="28"/>
                <w:szCs w:val="28"/>
              </w:rPr>
              <w:t>все</w:t>
            </w:r>
            <w:proofErr w:type="gramEnd"/>
            <w:r w:rsidRPr="008750A3">
              <w:rPr>
                <w:rFonts w:ascii="Times New Roman" w:hAnsi="Times New Roman" w:cs="Times New Roman"/>
                <w:sz w:val="28"/>
                <w:szCs w:val="28"/>
              </w:rPr>
              <w:t xml:space="preserve"> пробы воды Балахтинского района перед употреблением надо кипятить или очищать</w:t>
            </w:r>
          </w:p>
          <w:p w:rsidR="006E5284" w:rsidRDefault="008750A3" w:rsidP="00826CA8">
            <w:pPr>
              <w:pStyle w:val="a4"/>
              <w:numPr>
                <w:ilvl w:val="0"/>
                <w:numId w:val="4"/>
              </w:numPr>
              <w:ind w:left="371" w:hanging="37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826CA8">
              <w:rPr>
                <w:rFonts w:ascii="Times New Roman" w:hAnsi="Times New Roman" w:cs="Times New Roman"/>
                <w:sz w:val="28"/>
                <w:szCs w:val="28"/>
              </w:rPr>
              <w:t>все</w:t>
            </w:r>
            <w:proofErr w:type="gramEnd"/>
            <w:r w:rsidRPr="00826CA8">
              <w:rPr>
                <w:rFonts w:ascii="Times New Roman" w:hAnsi="Times New Roman" w:cs="Times New Roman"/>
                <w:sz w:val="28"/>
                <w:szCs w:val="28"/>
              </w:rPr>
              <w:t xml:space="preserve"> пробы воды экологически безопасны для человека</w:t>
            </w:r>
          </w:p>
          <w:p w:rsidR="00E948AA" w:rsidRDefault="00E948AA" w:rsidP="00E948AA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948AA">
              <w:rPr>
                <w:rFonts w:ascii="Times New Roman" w:hAnsi="Times New Roman" w:cs="Times New Roman"/>
                <w:b/>
                <w:sz w:val="28"/>
                <w:szCs w:val="28"/>
              </w:rPr>
              <w:t>Методы и методики:</w:t>
            </w:r>
          </w:p>
          <w:p w:rsidR="00CD10B2" w:rsidRPr="00E948AA" w:rsidRDefault="00CD10B2" w:rsidP="00337B22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476" w:type="dxa"/>
          </w:tcPr>
          <w:p w:rsidR="00023A18" w:rsidRDefault="006E5284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Ваша задача в конце нашего эксперимента или по ходу заполнить лист, сформулировать выводы и защитить свои экспериментальные данные.</w:t>
            </w:r>
            <w:r w:rsidR="000119FF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Попрошу заполнить сейчас первую часть листа.</w:t>
            </w:r>
          </w:p>
          <w:p w:rsidR="00D8542C" w:rsidRDefault="00D8542C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8542C" w:rsidRDefault="00D8542C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Озвучивают свой рейтинг </w:t>
            </w:r>
          </w:p>
          <w:p w:rsidR="005B17FA" w:rsidRDefault="005B17FA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5B17FA" w:rsidRDefault="005B17FA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5B17FA" w:rsidRDefault="005B17FA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5B17FA" w:rsidRDefault="005B17FA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5B17FA" w:rsidRDefault="005B17FA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5B17FA" w:rsidRPr="00023A18" w:rsidRDefault="005B17FA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Помощник – спутник исследователя</w:t>
            </w:r>
          </w:p>
        </w:tc>
      </w:tr>
      <w:tr w:rsidR="00023A18" w:rsidRPr="00EF752A" w:rsidTr="00136841">
        <w:tc>
          <w:tcPr>
            <w:tcW w:w="1492" w:type="dxa"/>
          </w:tcPr>
          <w:p w:rsidR="00023A18" w:rsidRPr="00741544" w:rsidRDefault="00FB58AC" w:rsidP="00B46867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74154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Исследование </w:t>
            </w:r>
          </w:p>
        </w:tc>
        <w:tc>
          <w:tcPr>
            <w:tcW w:w="6656" w:type="dxa"/>
          </w:tcPr>
          <w:p w:rsidR="00337B22" w:rsidRPr="00337B22" w:rsidRDefault="00337B22" w:rsidP="00337B2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37B22">
              <w:rPr>
                <w:rFonts w:ascii="Times New Roman" w:hAnsi="Times New Roman" w:cs="Times New Roman"/>
                <w:sz w:val="28"/>
                <w:szCs w:val="28"/>
              </w:rPr>
              <w:t xml:space="preserve">Практическая </w:t>
            </w:r>
            <w:proofErr w:type="gramStart"/>
            <w:r w:rsidRPr="00337B22">
              <w:rPr>
                <w:rFonts w:ascii="Times New Roman" w:hAnsi="Times New Roman" w:cs="Times New Roman"/>
                <w:sz w:val="28"/>
                <w:szCs w:val="28"/>
              </w:rPr>
              <w:t>работа  под</w:t>
            </w:r>
            <w:proofErr w:type="gramEnd"/>
            <w:r w:rsidRPr="00337B22">
              <w:rPr>
                <w:rFonts w:ascii="Times New Roman" w:hAnsi="Times New Roman" w:cs="Times New Roman"/>
                <w:sz w:val="28"/>
                <w:szCs w:val="28"/>
              </w:rPr>
              <w:t xml:space="preserve"> руководством учителя химии  </w:t>
            </w:r>
          </w:p>
          <w:p w:rsidR="00023A18" w:rsidRPr="00023A18" w:rsidRDefault="00023A18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3476" w:type="dxa"/>
          </w:tcPr>
          <w:p w:rsidR="00023A18" w:rsidRPr="00023A18" w:rsidRDefault="00337B22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Все данные сразу вписывать в таблицу для экономии времени</w:t>
            </w:r>
          </w:p>
        </w:tc>
      </w:tr>
      <w:tr w:rsidR="00337B22" w:rsidRPr="00EF752A" w:rsidTr="00136841">
        <w:tc>
          <w:tcPr>
            <w:tcW w:w="1492" w:type="dxa"/>
          </w:tcPr>
          <w:p w:rsidR="00337B22" w:rsidRPr="00741544" w:rsidRDefault="00741544" w:rsidP="00B46867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74154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Выход на решение проблемы</w:t>
            </w:r>
          </w:p>
        </w:tc>
        <w:tc>
          <w:tcPr>
            <w:tcW w:w="6656" w:type="dxa"/>
          </w:tcPr>
          <w:p w:rsidR="00337B22" w:rsidRPr="00337B22" w:rsidRDefault="009304D6" w:rsidP="00337B2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Вывод формулируется с опорой на клише. Объем не менее 5 предложений. Обязательно в выводе должно быть отражено подтверждение/опровержение гипотезы.</w:t>
            </w:r>
          </w:p>
        </w:tc>
        <w:tc>
          <w:tcPr>
            <w:tcW w:w="3476" w:type="dxa"/>
          </w:tcPr>
          <w:p w:rsidR="00337B22" w:rsidRDefault="002F0E9E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Проговаривают каждый и записывают в лист.</w:t>
            </w:r>
          </w:p>
        </w:tc>
      </w:tr>
      <w:tr w:rsidR="00AB027F" w:rsidRPr="00EF752A" w:rsidTr="00136841">
        <w:tc>
          <w:tcPr>
            <w:tcW w:w="1492" w:type="dxa"/>
          </w:tcPr>
          <w:p w:rsidR="00AB027F" w:rsidRPr="00023A18" w:rsidRDefault="00AB027F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6656" w:type="dxa"/>
          </w:tcPr>
          <w:p w:rsidR="00AB027F" w:rsidRPr="00AC1956" w:rsidRDefault="00AB027F" w:rsidP="00AB027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Прав ли</w:t>
            </w:r>
            <w:r w:rsidRPr="00AC1956">
              <w:rPr>
                <w:rFonts w:ascii="Times New Roman" w:hAnsi="Times New Roman" w:cs="Times New Roman"/>
                <w:sz w:val="28"/>
                <w:szCs w:val="28"/>
              </w:rPr>
              <w:t xml:space="preserve"> Антуан де </w:t>
            </w:r>
            <w:proofErr w:type="spellStart"/>
            <w:r w:rsidRPr="00AC1956">
              <w:rPr>
                <w:rFonts w:ascii="Times New Roman" w:hAnsi="Times New Roman" w:cs="Times New Roman"/>
                <w:sz w:val="28"/>
                <w:szCs w:val="28"/>
              </w:rPr>
              <w:t>Сент</w:t>
            </w:r>
            <w:proofErr w:type="spellEnd"/>
            <w:r w:rsidRPr="00AC1956">
              <w:rPr>
                <w:rFonts w:ascii="Times New Roman" w:hAnsi="Times New Roman" w:cs="Times New Roman"/>
                <w:sz w:val="28"/>
                <w:szCs w:val="28"/>
              </w:rPr>
              <w:t xml:space="preserve"> – Экзюпери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говоря: </w:t>
            </w:r>
          </w:p>
          <w:p w:rsidR="00AB027F" w:rsidRDefault="00AB027F" w:rsidP="00337B2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 «</w:t>
            </w:r>
            <w:r w:rsidRPr="00AC1956">
              <w:rPr>
                <w:rFonts w:ascii="Times New Roman" w:hAnsi="Times New Roman" w:cs="Times New Roman"/>
                <w:sz w:val="28"/>
                <w:szCs w:val="28"/>
              </w:rPr>
              <w:t>Вода, у тебя нет ни вкуса, ни цвета, ни запаха, тебя невозможно описать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». Приведите 3 аргумента.</w:t>
            </w:r>
          </w:p>
        </w:tc>
        <w:tc>
          <w:tcPr>
            <w:tcW w:w="3476" w:type="dxa"/>
          </w:tcPr>
          <w:p w:rsidR="00AB027F" w:rsidRDefault="00AB027F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</w:tbl>
    <w:p w:rsidR="00EF752A" w:rsidRDefault="00EF752A" w:rsidP="00B4686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0621"/>
      </w:tblGrid>
      <w:tr w:rsidR="00A265DB" w:rsidTr="00A265DB">
        <w:tc>
          <w:tcPr>
            <w:tcW w:w="10621" w:type="dxa"/>
          </w:tcPr>
          <w:tbl>
            <w:tblPr>
              <w:tblpPr w:leftFromText="180" w:rightFromText="180" w:vertAnchor="page" w:horzAnchor="margin" w:tblpY="41"/>
              <w:tblW w:w="0" w:type="auto"/>
              <w:tblCellSpacing w:w="7" w:type="dxa"/>
              <w:tblBorders>
                <w:top w:val="outset" w:sz="6" w:space="0" w:color="auto"/>
                <w:left w:val="outset" w:sz="6" w:space="0" w:color="auto"/>
                <w:bottom w:val="outset" w:sz="6" w:space="0" w:color="auto"/>
                <w:right w:val="outset" w:sz="6" w:space="0" w:color="auto"/>
              </w:tblBorders>
              <w:tblCellMar>
                <w:top w:w="105" w:type="dxa"/>
                <w:left w:w="105" w:type="dxa"/>
                <w:bottom w:w="105" w:type="dxa"/>
                <w:right w:w="105" w:type="dxa"/>
              </w:tblCellMar>
              <w:tblLook w:val="04A0" w:firstRow="1" w:lastRow="0" w:firstColumn="1" w:lastColumn="0" w:noHBand="0" w:noVBand="1"/>
            </w:tblPr>
            <w:tblGrid>
              <w:gridCol w:w="3678"/>
              <w:gridCol w:w="2126"/>
            </w:tblGrid>
            <w:tr w:rsidR="00A265DB" w:rsidRPr="00AC1956" w:rsidTr="00A265DB">
              <w:trPr>
                <w:trHeight w:val="20"/>
                <w:tblCellSpacing w:w="7" w:type="dxa"/>
              </w:trPr>
              <w:tc>
                <w:tcPr>
                  <w:tcW w:w="5776" w:type="dxa"/>
                  <w:gridSpan w:val="2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A265DB" w:rsidRPr="00AC1956" w:rsidRDefault="00A265DB" w:rsidP="00A265DB">
                  <w:pPr>
                    <w:pStyle w:val="a4"/>
                    <w:numPr>
                      <w:ilvl w:val="0"/>
                      <w:numId w:val="2"/>
                    </w:numPr>
                    <w:spacing w:before="100" w:beforeAutospacing="1" w:after="100" w:afterAutospacing="1" w:line="240" w:lineRule="auto"/>
                    <w:rPr>
                      <w:rFonts w:ascii="Times New Roman" w:eastAsia="Times New Roman" w:hAnsi="Times New Roman" w:cs="Times New Roman"/>
                      <w:bCs/>
                      <w:i/>
                      <w:sz w:val="28"/>
                      <w:szCs w:val="28"/>
                      <w:lang w:eastAsia="ru-RU"/>
                    </w:rPr>
                  </w:pPr>
                  <w:r w:rsidRPr="00AC1956">
                    <w:rPr>
                      <w:rFonts w:ascii="Times New Roman" w:eastAsia="Times New Roman" w:hAnsi="Times New Roman" w:cs="Times New Roman"/>
                      <w:bCs/>
                      <w:i/>
                      <w:sz w:val="28"/>
                      <w:szCs w:val="28"/>
                      <w:lang w:eastAsia="ru-RU"/>
                    </w:rPr>
                    <w:t>Используя текст и имеющиеся знания о воде, заполните таблицу.</w:t>
                  </w:r>
                </w:p>
              </w:tc>
            </w:tr>
            <w:tr w:rsidR="00A265DB" w:rsidRPr="00AC1956" w:rsidTr="00A265DB">
              <w:trPr>
                <w:trHeight w:val="20"/>
                <w:tblCellSpacing w:w="7" w:type="dxa"/>
              </w:trPr>
              <w:tc>
                <w:tcPr>
                  <w:tcW w:w="3657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hideMark/>
                </w:tcPr>
                <w:p w:rsidR="00A265DB" w:rsidRPr="00AC1956" w:rsidRDefault="00A265DB" w:rsidP="00A265DB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AC1956">
                    <w:rPr>
                      <w:rFonts w:ascii="Times New Roman" w:eastAsia="Times New Roman" w:hAnsi="Times New Roman" w:cs="Times New Roman"/>
                      <w:b/>
                      <w:bCs/>
                      <w:sz w:val="28"/>
                      <w:szCs w:val="28"/>
                      <w:lang w:eastAsia="ru-RU"/>
                    </w:rPr>
                    <w:t>Характеристика вещества</w:t>
                  </w:r>
                  <w:r w:rsidRPr="00AC1956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 xml:space="preserve"> </w:t>
                  </w:r>
                </w:p>
              </w:tc>
              <w:tc>
                <w:tcPr>
                  <w:tcW w:w="210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hideMark/>
                </w:tcPr>
                <w:p w:rsidR="00A265DB" w:rsidRPr="00AC1956" w:rsidRDefault="00A265DB" w:rsidP="00A265DB">
                  <w:pPr>
                    <w:spacing w:before="100" w:beforeAutospacing="1" w:after="100" w:afterAutospacing="1" w:line="240" w:lineRule="auto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AC1956">
                    <w:rPr>
                      <w:rFonts w:ascii="Times New Roman" w:eastAsia="Times New Roman" w:hAnsi="Times New Roman" w:cs="Times New Roman"/>
                      <w:b/>
                      <w:bCs/>
                      <w:sz w:val="28"/>
                      <w:szCs w:val="28"/>
                      <w:lang w:eastAsia="ru-RU"/>
                    </w:rPr>
                    <w:t>Физические свойства воды</w:t>
                  </w:r>
                  <w:r w:rsidRPr="00AC1956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 xml:space="preserve"> </w:t>
                  </w:r>
                </w:p>
              </w:tc>
            </w:tr>
            <w:tr w:rsidR="00A265DB" w:rsidRPr="00AC1956" w:rsidTr="00A265DB">
              <w:trPr>
                <w:trHeight w:val="230"/>
                <w:tblCellSpacing w:w="7" w:type="dxa"/>
              </w:trPr>
              <w:tc>
                <w:tcPr>
                  <w:tcW w:w="3657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hideMark/>
                </w:tcPr>
                <w:p w:rsidR="00A265DB" w:rsidRPr="00AC1956" w:rsidRDefault="00A265DB" w:rsidP="00A265DB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AC1956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Агрегатное состояние</w:t>
                  </w:r>
                </w:p>
              </w:tc>
              <w:tc>
                <w:tcPr>
                  <w:tcW w:w="210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A265DB" w:rsidRPr="00AC1956" w:rsidRDefault="00A265DB" w:rsidP="00A265DB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</w:tr>
            <w:tr w:rsidR="00A265DB" w:rsidRPr="00AC1956" w:rsidTr="00A265DB">
              <w:trPr>
                <w:trHeight w:val="124"/>
                <w:tblCellSpacing w:w="7" w:type="dxa"/>
              </w:trPr>
              <w:tc>
                <w:tcPr>
                  <w:tcW w:w="3657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hideMark/>
                </w:tcPr>
                <w:p w:rsidR="00A265DB" w:rsidRPr="00AC1956" w:rsidRDefault="00A265DB" w:rsidP="00A265DB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AC1956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Вкус</w:t>
                  </w:r>
                </w:p>
              </w:tc>
              <w:tc>
                <w:tcPr>
                  <w:tcW w:w="210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A265DB" w:rsidRPr="00AC1956" w:rsidRDefault="00A265DB" w:rsidP="00A265DB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</w:tr>
            <w:tr w:rsidR="00A265DB" w:rsidRPr="00AC1956" w:rsidTr="00A265DB">
              <w:trPr>
                <w:trHeight w:val="160"/>
                <w:tblCellSpacing w:w="7" w:type="dxa"/>
              </w:trPr>
              <w:tc>
                <w:tcPr>
                  <w:tcW w:w="3657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hideMark/>
                </w:tcPr>
                <w:p w:rsidR="00A265DB" w:rsidRPr="00AC1956" w:rsidRDefault="00A265DB" w:rsidP="00A265DB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AC1956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Цвет</w:t>
                  </w:r>
                </w:p>
              </w:tc>
              <w:tc>
                <w:tcPr>
                  <w:tcW w:w="210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A265DB" w:rsidRPr="00AC1956" w:rsidRDefault="00A265DB" w:rsidP="00A265DB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</w:tr>
            <w:tr w:rsidR="00A265DB" w:rsidRPr="00AC1956" w:rsidTr="00A265DB">
              <w:trPr>
                <w:tblCellSpacing w:w="7" w:type="dxa"/>
              </w:trPr>
              <w:tc>
                <w:tcPr>
                  <w:tcW w:w="3657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hideMark/>
                </w:tcPr>
                <w:p w:rsidR="00A265DB" w:rsidRPr="00AC1956" w:rsidRDefault="00A265DB" w:rsidP="00A265DB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AC1956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Запах</w:t>
                  </w:r>
                </w:p>
              </w:tc>
              <w:tc>
                <w:tcPr>
                  <w:tcW w:w="210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A265DB" w:rsidRPr="00AC1956" w:rsidRDefault="00A265DB" w:rsidP="00A265DB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</w:tr>
            <w:tr w:rsidR="00A265DB" w:rsidRPr="00AC1956" w:rsidTr="00A265DB">
              <w:trPr>
                <w:tblCellSpacing w:w="7" w:type="dxa"/>
              </w:trPr>
              <w:tc>
                <w:tcPr>
                  <w:tcW w:w="3657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hideMark/>
                </w:tcPr>
                <w:p w:rsidR="00A265DB" w:rsidRPr="00AC1956" w:rsidRDefault="00A265DB" w:rsidP="00A265DB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AC1956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Температура кипения</w:t>
                  </w:r>
                </w:p>
              </w:tc>
              <w:tc>
                <w:tcPr>
                  <w:tcW w:w="210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A265DB" w:rsidRPr="00AC1956" w:rsidRDefault="00A265DB" w:rsidP="00A265DB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</w:tr>
            <w:tr w:rsidR="00A265DB" w:rsidRPr="00AC1956" w:rsidTr="00A265DB">
              <w:trPr>
                <w:trHeight w:val="410"/>
                <w:tblCellSpacing w:w="7" w:type="dxa"/>
              </w:trPr>
              <w:tc>
                <w:tcPr>
                  <w:tcW w:w="3657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hideMark/>
                </w:tcPr>
                <w:p w:rsidR="00A265DB" w:rsidRPr="00AC1956" w:rsidRDefault="00A265DB" w:rsidP="00A265DB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AC1956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Температура замерзания</w:t>
                  </w:r>
                </w:p>
              </w:tc>
              <w:tc>
                <w:tcPr>
                  <w:tcW w:w="210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</w:tcPr>
                <w:p w:rsidR="00A265DB" w:rsidRPr="00AC1956" w:rsidRDefault="00A265DB" w:rsidP="00A265DB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</w:tr>
            <w:tr w:rsidR="00A265DB" w:rsidRPr="00AC1956" w:rsidTr="00A265DB">
              <w:trPr>
                <w:tblCellSpacing w:w="7" w:type="dxa"/>
              </w:trPr>
              <w:tc>
                <w:tcPr>
                  <w:tcW w:w="3657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hideMark/>
                </w:tcPr>
                <w:p w:rsidR="00A265DB" w:rsidRPr="00AC1956" w:rsidRDefault="00A265DB" w:rsidP="00A265DB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AC1956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 xml:space="preserve">Плотность воды при t+4°С </w:t>
                  </w:r>
                </w:p>
              </w:tc>
              <w:tc>
                <w:tcPr>
                  <w:tcW w:w="210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hideMark/>
                </w:tcPr>
                <w:p w:rsidR="00A265DB" w:rsidRPr="00AC1956" w:rsidRDefault="00A265DB" w:rsidP="00A265DB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AC1956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1г/см</w:t>
                  </w:r>
                  <w:r w:rsidRPr="00AC1956">
                    <w:rPr>
                      <w:rFonts w:ascii="Times New Roman" w:eastAsia="Times New Roman" w:hAnsi="Times New Roman" w:cs="Times New Roman"/>
                      <w:sz w:val="28"/>
                      <w:szCs w:val="28"/>
                      <w:vertAlign w:val="superscript"/>
                      <w:lang w:eastAsia="ru-RU"/>
                    </w:rPr>
                    <w:t>3</w:t>
                  </w:r>
                </w:p>
              </w:tc>
            </w:tr>
          </w:tbl>
          <w:p w:rsidR="00A265DB" w:rsidRPr="00AC1956" w:rsidRDefault="00A265DB" w:rsidP="00A265D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C1956">
              <w:rPr>
                <w:rFonts w:ascii="Times New Roman" w:hAnsi="Times New Roman" w:cs="Times New Roman"/>
                <w:sz w:val="28"/>
                <w:szCs w:val="28"/>
              </w:rPr>
              <w:t xml:space="preserve">Вода, у тебя нет ни вкуса, ни цвета, ни запаха, тебя невозможно описать, тобою наслаждаются, не ведая, что ты такое. Нельзя сказать, что ты необходима для жизни. Ты – сама жизнь. Ты наполняешь нас радостью, </w:t>
            </w:r>
            <w:proofErr w:type="gramStart"/>
            <w:r w:rsidRPr="00AC1956">
              <w:rPr>
                <w:rFonts w:ascii="Times New Roman" w:hAnsi="Times New Roman" w:cs="Times New Roman"/>
                <w:sz w:val="28"/>
                <w:szCs w:val="28"/>
              </w:rPr>
              <w:t>которую  не</w:t>
            </w:r>
            <w:proofErr w:type="gramEnd"/>
            <w:r w:rsidRPr="00AC1956">
              <w:rPr>
                <w:rFonts w:ascii="Times New Roman" w:hAnsi="Times New Roman" w:cs="Times New Roman"/>
                <w:sz w:val="28"/>
                <w:szCs w:val="28"/>
              </w:rPr>
              <w:t xml:space="preserve"> объяснить нашими чувствами. С тобою возвращаются к нам силы, с которыми мы уже простились»</w:t>
            </w:r>
          </w:p>
          <w:p w:rsidR="00A265DB" w:rsidRPr="00AC1956" w:rsidRDefault="00A265DB" w:rsidP="00A265DB">
            <w:pPr>
              <w:ind w:left="709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C1956">
              <w:rPr>
                <w:rFonts w:ascii="Times New Roman" w:hAnsi="Times New Roman" w:cs="Times New Roman"/>
                <w:sz w:val="28"/>
                <w:szCs w:val="28"/>
              </w:rPr>
              <w:t xml:space="preserve">Антуан де </w:t>
            </w:r>
            <w:proofErr w:type="spellStart"/>
            <w:r w:rsidRPr="00AC1956">
              <w:rPr>
                <w:rFonts w:ascii="Times New Roman" w:hAnsi="Times New Roman" w:cs="Times New Roman"/>
                <w:sz w:val="28"/>
                <w:szCs w:val="28"/>
              </w:rPr>
              <w:t>Сент</w:t>
            </w:r>
            <w:proofErr w:type="spellEnd"/>
            <w:r w:rsidRPr="00AC1956">
              <w:rPr>
                <w:rFonts w:ascii="Times New Roman" w:hAnsi="Times New Roman" w:cs="Times New Roman"/>
                <w:sz w:val="28"/>
                <w:szCs w:val="28"/>
              </w:rPr>
              <w:t xml:space="preserve"> – Экзюпери</w:t>
            </w:r>
          </w:p>
          <w:p w:rsidR="00A265DB" w:rsidRDefault="00A265DB" w:rsidP="00BB7F2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A265DB" w:rsidRDefault="00A265DB" w:rsidP="00BB7F2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A265DB" w:rsidRDefault="00A265DB" w:rsidP="00BB7F2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A265DB" w:rsidRDefault="00A265DB" w:rsidP="00BB7F2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A265DB" w:rsidRDefault="00A265DB" w:rsidP="00BB7F2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A265DB" w:rsidRPr="00AC1956" w:rsidRDefault="00A265DB" w:rsidP="00A265DB">
            <w:pPr>
              <w:pStyle w:val="a4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Внимательно рассмотрите рисунки 1 и 2.</w:t>
            </w:r>
          </w:p>
          <w:p w:rsidR="00A265DB" w:rsidRDefault="00A265DB" w:rsidP="00A265D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F5A36D9" wp14:editId="52F71027">
                  <wp:extent cx="2812212" cy="1382542"/>
                  <wp:effectExtent l="0" t="0" r="7620" b="825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"/>
                          <a:srcRect l="1349" t="38176" r="74485" b="40695"/>
                          <a:stretch/>
                        </pic:blipFill>
                        <pic:spPr bwMode="auto">
                          <a:xfrm>
                            <a:off x="0" y="0"/>
                            <a:ext cx="2843575" cy="13979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6B338287" wp14:editId="3223777F">
                  <wp:extent cx="3225800" cy="1345600"/>
                  <wp:effectExtent l="0" t="0" r="0" b="6985"/>
                  <wp:docPr id="2" name="Рисунок 1" descr="Водородная связь - Основы хими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Водородная связь - Основы хими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60928" cy="13602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265DB" w:rsidRDefault="00A265DB" w:rsidP="00A265D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Напишите формулу воды: _________________</w:t>
            </w:r>
          </w:p>
          <w:p w:rsidR="00A265DB" w:rsidRDefault="00A265DB" w:rsidP="00A265D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Укажите качественный состав молекулы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воды:_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______________________________</w:t>
            </w:r>
          </w:p>
          <w:p w:rsidR="00A265DB" w:rsidRDefault="00A265DB" w:rsidP="00A265D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Укажите количественный состав молекулы воды: ____________________________</w:t>
            </w:r>
          </w:p>
          <w:p w:rsidR="00A265DB" w:rsidRDefault="00A265DB" w:rsidP="00A265D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Укажите угол между атомами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водорода:_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_______________</w:t>
            </w:r>
          </w:p>
          <w:p w:rsidR="00A265DB" w:rsidRDefault="00A265DB" w:rsidP="00A265D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Укажите тип химической связи в молекуле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воды:_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____________________________</w:t>
            </w:r>
          </w:p>
          <w:p w:rsidR="00A265DB" w:rsidRDefault="00A265DB" w:rsidP="00A265D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Укажите связь, которая возникает между атомом кислорода 1 молекулы воды и атомом водорода другой молекулы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воды:_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____</w:t>
            </w:r>
          </w:p>
          <w:p w:rsidR="00A265DB" w:rsidRDefault="00A265DB" w:rsidP="00A265DB">
            <w:pPr>
              <w:tabs>
                <w:tab w:val="left" w:pos="10063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 помощью шаростержневых моделей смоделируйте (постройте)_молекулу воды.</w:t>
            </w:r>
          </w:p>
        </w:tc>
      </w:tr>
    </w:tbl>
    <w:p w:rsidR="00A265DB" w:rsidRDefault="00A265DB" w:rsidP="00BB7F2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265DB" w:rsidRDefault="00A265DB" w:rsidP="00BB7F2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A392C" w:rsidRDefault="000A392C" w:rsidP="00BB7F2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31885" w:rsidRDefault="00D31885" w:rsidP="00BB7F2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31885" w:rsidRDefault="00D31885" w:rsidP="00BB7F2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31885" w:rsidRDefault="00D31885" w:rsidP="00BB7F2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31885" w:rsidRPr="00BB7F21" w:rsidRDefault="00D31885" w:rsidP="00BB7F2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50F2" w:rsidRPr="00AC1956" w:rsidRDefault="008C50F2" w:rsidP="00A61D7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11340" w:type="dxa"/>
        <w:tblInd w:w="-572" w:type="dxa"/>
        <w:tblLayout w:type="fixed"/>
        <w:tblLook w:val="04A0" w:firstRow="1" w:lastRow="0" w:firstColumn="1" w:lastColumn="0" w:noHBand="0" w:noVBand="1"/>
      </w:tblPr>
      <w:tblGrid>
        <w:gridCol w:w="1731"/>
        <w:gridCol w:w="9609"/>
      </w:tblGrid>
      <w:tr w:rsidR="00EC64FA" w:rsidTr="000C488B">
        <w:trPr>
          <w:trHeight w:val="144"/>
        </w:trPr>
        <w:tc>
          <w:tcPr>
            <w:tcW w:w="11340" w:type="dxa"/>
            <w:gridSpan w:val="2"/>
            <w:tcBorders>
              <w:right w:val="single" w:sz="4" w:space="0" w:color="auto"/>
            </w:tcBorders>
          </w:tcPr>
          <w:p w:rsidR="00EC64FA" w:rsidRDefault="00D31885" w:rsidP="00EC64FA">
            <w:pPr>
              <w:jc w:val="center"/>
              <w:rPr>
                <w:rFonts w:ascii="Times New Roman" w:eastAsia="Times New Roman" w:hAnsi="Times New Roman" w:cs="Times New Roman"/>
                <w:b/>
                <w:sz w:val="32"/>
                <w:szCs w:val="24"/>
                <w:lang w:eastAsia="ru-RU"/>
              </w:rPr>
            </w:pPr>
            <w:r w:rsidRPr="00A112C9">
              <w:rPr>
                <w:rFonts w:ascii="Times New Roman" w:eastAsia="Times New Roman" w:hAnsi="Times New Roman" w:cs="Times New Roman"/>
                <w:b/>
                <w:sz w:val="32"/>
                <w:szCs w:val="24"/>
                <w:lang w:eastAsia="ru-RU"/>
              </w:rPr>
              <w:t>Практическ</w:t>
            </w:r>
            <w:r>
              <w:rPr>
                <w:rFonts w:ascii="Times New Roman" w:eastAsia="Times New Roman" w:hAnsi="Times New Roman" w:cs="Times New Roman"/>
                <w:b/>
                <w:sz w:val="32"/>
                <w:szCs w:val="24"/>
                <w:lang w:eastAsia="ru-RU"/>
              </w:rPr>
              <w:t xml:space="preserve">ая </w:t>
            </w:r>
            <w:r w:rsidRPr="00A112C9">
              <w:rPr>
                <w:rFonts w:ascii="Times New Roman" w:eastAsia="Times New Roman" w:hAnsi="Times New Roman" w:cs="Times New Roman"/>
                <w:b/>
                <w:sz w:val="32"/>
                <w:szCs w:val="24"/>
                <w:lang w:eastAsia="ru-RU"/>
              </w:rPr>
              <w:t>работа</w:t>
            </w:r>
            <w:r w:rsidR="00EC64FA">
              <w:rPr>
                <w:rFonts w:ascii="Times New Roman" w:eastAsia="Times New Roman" w:hAnsi="Times New Roman" w:cs="Times New Roman"/>
                <w:b/>
                <w:sz w:val="32"/>
                <w:szCs w:val="24"/>
                <w:lang w:eastAsia="ru-RU"/>
              </w:rPr>
              <w:t xml:space="preserve"> </w:t>
            </w:r>
          </w:p>
          <w:p w:rsidR="00EC64FA" w:rsidRPr="00EC64FA" w:rsidRDefault="00EC64FA" w:rsidP="00EC64FA">
            <w:pPr>
              <w:jc w:val="both"/>
              <w:rPr>
                <w:sz w:val="32"/>
              </w:rPr>
            </w:pPr>
            <w:r w:rsidRPr="00A112C9">
              <w:rPr>
                <w:rFonts w:ascii="Times New Roman" w:eastAsia="Times New Roman" w:hAnsi="Times New Roman" w:cs="Times New Roman"/>
                <w:b/>
                <w:sz w:val="32"/>
                <w:szCs w:val="24"/>
                <w:lang w:eastAsia="ru-RU"/>
              </w:rPr>
              <w:t>«Анализ образцов воды</w:t>
            </w:r>
            <w:r>
              <w:rPr>
                <w:rFonts w:ascii="Times New Roman" w:eastAsia="Times New Roman" w:hAnsi="Times New Roman" w:cs="Times New Roman"/>
                <w:b/>
                <w:sz w:val="32"/>
                <w:szCs w:val="24"/>
                <w:lang w:eastAsia="ru-RU"/>
              </w:rPr>
              <w:t xml:space="preserve"> разных территорий Балахтинского района</w:t>
            </w:r>
            <w:r w:rsidRPr="00A112C9">
              <w:rPr>
                <w:rFonts w:ascii="Times New Roman" w:eastAsia="Times New Roman" w:hAnsi="Times New Roman" w:cs="Times New Roman"/>
                <w:b/>
                <w:sz w:val="32"/>
                <w:szCs w:val="24"/>
                <w:lang w:eastAsia="ru-RU"/>
              </w:rPr>
              <w:t>»</w:t>
            </w:r>
          </w:p>
        </w:tc>
      </w:tr>
      <w:tr w:rsidR="00EC64FA" w:rsidTr="000C488B">
        <w:trPr>
          <w:trHeight w:val="126"/>
        </w:trPr>
        <w:tc>
          <w:tcPr>
            <w:tcW w:w="1731" w:type="dxa"/>
          </w:tcPr>
          <w:p w:rsidR="00EC64FA" w:rsidRPr="00A112C9" w:rsidRDefault="00EC64FA" w:rsidP="00A112C9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64FA" w:rsidRPr="00A112C9" w:rsidRDefault="00EC64FA" w:rsidP="00A112C9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A112C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Инструкция № 1 по выполнению</w:t>
            </w:r>
          </w:p>
        </w:tc>
      </w:tr>
      <w:tr w:rsidR="00A112C9" w:rsidTr="000C488B">
        <w:trPr>
          <w:trHeight w:val="1752"/>
        </w:trPr>
        <w:tc>
          <w:tcPr>
            <w:tcW w:w="1731" w:type="dxa"/>
          </w:tcPr>
          <w:p w:rsidR="000124BB" w:rsidRPr="000124BB" w:rsidRDefault="005D5AFE" w:rsidP="000124B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24B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ение </w:t>
            </w:r>
            <w:r w:rsidRPr="000124B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цвета</w:t>
            </w:r>
            <w:r w:rsidR="000124BB" w:rsidRPr="000124B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воды данных образцов.</w:t>
            </w:r>
          </w:p>
          <w:p w:rsidR="00A112C9" w:rsidRPr="00A112C9" w:rsidRDefault="00A112C9" w:rsidP="00A112C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609" w:type="dxa"/>
          </w:tcPr>
          <w:p w:rsidR="00EC64FA" w:rsidRPr="00EC64FA" w:rsidRDefault="00EC64FA" w:rsidP="00EC64F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C64F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 Образцы исследуемой воды </w:t>
            </w:r>
            <w:r w:rsidR="000124B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налейте в плоскодонную колбу и </w:t>
            </w:r>
            <w:r w:rsidRPr="00EC64F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закройте пробкой</w:t>
            </w:r>
            <w:r w:rsidR="000124B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В</w:t>
            </w:r>
            <w:r w:rsidRPr="00EC64F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стряхните.</w:t>
            </w:r>
          </w:p>
          <w:p w:rsidR="00EC64FA" w:rsidRPr="00EC64FA" w:rsidRDefault="00EC64FA" w:rsidP="00EC64F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C64F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 Рассмотрите цвет воды на фоне белого листа.</w:t>
            </w:r>
          </w:p>
          <w:p w:rsidR="00EC64FA" w:rsidRPr="00EC64FA" w:rsidRDefault="00EC64FA" w:rsidP="00EC64F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C64F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 Полученные данные запишите в таблицу.</w:t>
            </w:r>
          </w:p>
          <w:p w:rsidR="00EC64FA" w:rsidRPr="00EC64FA" w:rsidRDefault="00EC64FA" w:rsidP="00EC64F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C64F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4. Сделайте вывод.</w:t>
            </w:r>
          </w:p>
          <w:tbl>
            <w:tblPr>
              <w:tblpPr w:leftFromText="180" w:rightFromText="180" w:vertAnchor="page" w:horzAnchor="margin" w:tblpY="1726"/>
              <w:tblOverlap w:val="never"/>
              <w:tblW w:w="5237" w:type="dxa"/>
              <w:tblCellSpacing w:w="0" w:type="dxa"/>
              <w:tblBorders>
                <w:top w:val="outset" w:sz="6" w:space="0" w:color="auto"/>
                <w:left w:val="outset" w:sz="6" w:space="0" w:color="auto"/>
                <w:bottom w:val="outset" w:sz="6" w:space="0" w:color="auto"/>
                <w:right w:val="outset" w:sz="6" w:space="0" w:color="auto"/>
              </w:tblBorders>
              <w:tblLayout w:type="fixed"/>
              <w:tblCellMar>
                <w:top w:w="75" w:type="dxa"/>
                <w:left w:w="75" w:type="dxa"/>
                <w:bottom w:w="75" w:type="dxa"/>
                <w:right w:w="75" w:type="dxa"/>
              </w:tblCellMar>
              <w:tblLook w:val="04A0" w:firstRow="1" w:lastRow="0" w:firstColumn="1" w:lastColumn="0" w:noHBand="0" w:noVBand="1"/>
            </w:tblPr>
            <w:tblGrid>
              <w:gridCol w:w="2544"/>
              <w:gridCol w:w="2693"/>
            </w:tblGrid>
            <w:tr w:rsidR="008B2B11" w:rsidRPr="00C72A4E" w:rsidTr="000C488B">
              <w:trPr>
                <w:tblCellSpacing w:w="0" w:type="dxa"/>
              </w:trPr>
              <w:tc>
                <w:tcPr>
                  <w:tcW w:w="5000" w:type="pct"/>
                  <w:gridSpan w:val="2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8B2B11" w:rsidRPr="00C72A4E" w:rsidRDefault="008B2B11" w:rsidP="008B2B11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C72A4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 </w:t>
                  </w:r>
                  <w:r w:rsidRPr="00C72A4E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Цветность воды</w:t>
                  </w:r>
                </w:p>
              </w:tc>
            </w:tr>
            <w:tr w:rsidR="008B2B11" w:rsidRPr="00C72A4E" w:rsidTr="00FB0C2E">
              <w:trPr>
                <w:trHeight w:val="16"/>
                <w:tblCellSpacing w:w="0" w:type="dxa"/>
              </w:trPr>
              <w:tc>
                <w:tcPr>
                  <w:tcW w:w="2429" w:type="pct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8B2B11" w:rsidRPr="00C72A4E" w:rsidRDefault="008B2B11" w:rsidP="00FB0C2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C72A4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Слабо-желтоватая</w:t>
                  </w:r>
                </w:p>
              </w:tc>
              <w:tc>
                <w:tcPr>
                  <w:tcW w:w="2571" w:type="pct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8B2B11" w:rsidRPr="00C72A4E" w:rsidRDefault="008B2B11" w:rsidP="00FB0C2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C72A4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Коричневатая</w:t>
                  </w:r>
                </w:p>
              </w:tc>
            </w:tr>
            <w:tr w:rsidR="008B2B11" w:rsidRPr="00C72A4E" w:rsidTr="000C488B">
              <w:trPr>
                <w:tblCellSpacing w:w="0" w:type="dxa"/>
              </w:trPr>
              <w:tc>
                <w:tcPr>
                  <w:tcW w:w="2429" w:type="pct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8B2B11" w:rsidRPr="00C72A4E" w:rsidRDefault="008B2B11" w:rsidP="00FB0C2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C72A4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Светло-желтоватая</w:t>
                  </w:r>
                </w:p>
              </w:tc>
              <w:tc>
                <w:tcPr>
                  <w:tcW w:w="2571" w:type="pct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8B2B11" w:rsidRPr="00C72A4E" w:rsidRDefault="008B2B11" w:rsidP="00FB0C2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C72A4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Красно-коричневатая</w:t>
                  </w:r>
                </w:p>
              </w:tc>
            </w:tr>
            <w:tr w:rsidR="008B2B11" w:rsidRPr="00C72A4E" w:rsidTr="000C488B">
              <w:trPr>
                <w:tblCellSpacing w:w="0" w:type="dxa"/>
              </w:trPr>
              <w:tc>
                <w:tcPr>
                  <w:tcW w:w="2429" w:type="pct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8B2B11" w:rsidRPr="00C72A4E" w:rsidRDefault="008B2B11" w:rsidP="00FB0C2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C72A4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Желтая</w:t>
                  </w:r>
                </w:p>
              </w:tc>
              <w:tc>
                <w:tcPr>
                  <w:tcW w:w="2571" w:type="pct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8B2B11" w:rsidRPr="00C72A4E" w:rsidRDefault="008B2B11" w:rsidP="00FB0C2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C72A4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Другая (укажите какая)</w:t>
                  </w:r>
                </w:p>
              </w:tc>
            </w:tr>
            <w:tr w:rsidR="008B2B11" w:rsidRPr="00C72A4E" w:rsidTr="000C488B">
              <w:trPr>
                <w:tblCellSpacing w:w="0" w:type="dxa"/>
              </w:trPr>
              <w:tc>
                <w:tcPr>
                  <w:tcW w:w="2429" w:type="pct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8B2B11" w:rsidRPr="00C72A4E" w:rsidRDefault="008B2B11" w:rsidP="00FB0C2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C72A4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Интенсивно-желтая</w:t>
                  </w:r>
                </w:p>
              </w:tc>
              <w:tc>
                <w:tcPr>
                  <w:tcW w:w="2571" w:type="pct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8B2B11" w:rsidRPr="00C72A4E" w:rsidRDefault="008B2B11" w:rsidP="00FB0C2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C72A4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 </w:t>
                  </w:r>
                </w:p>
              </w:tc>
            </w:tr>
          </w:tbl>
          <w:p w:rsidR="00EC64FA" w:rsidRPr="00EC64FA" w:rsidRDefault="00EC64FA" w:rsidP="00EC64F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C64FA" w:rsidRPr="00EC64FA" w:rsidRDefault="00EC64FA" w:rsidP="00EC64F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C64F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Примечание: в норме вода должна быть бесцветной и если вода окрашена в красноватый цвет, можно предположить в ней наличие солей железа.</w:t>
            </w:r>
          </w:p>
          <w:p w:rsidR="00A112C9" w:rsidRPr="00A112C9" w:rsidRDefault="00A112C9" w:rsidP="00A112C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2537" w:rsidTr="00CD04FB">
        <w:trPr>
          <w:trHeight w:val="412"/>
        </w:trPr>
        <w:tc>
          <w:tcPr>
            <w:tcW w:w="1731" w:type="dxa"/>
          </w:tcPr>
          <w:p w:rsidR="005D5AFE" w:rsidRPr="005D5AFE" w:rsidRDefault="005D5AFE" w:rsidP="005D5AF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D5A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</w:t>
            </w:r>
            <w:r w:rsidR="00282F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ение</w:t>
            </w:r>
            <w:r w:rsidRPr="005D5A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CF67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запах</w:t>
            </w:r>
            <w:r w:rsidR="00282F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  <w:r w:rsidR="00CF67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</w:t>
            </w:r>
            <w:r w:rsidRPr="005D5A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интенсивност</w:t>
            </w:r>
            <w:r w:rsidR="00282F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 w:rsidRPr="005D5A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запаха воды</w:t>
            </w:r>
          </w:p>
          <w:p w:rsidR="005D5AFE" w:rsidRPr="005D5AFE" w:rsidRDefault="005D5AFE" w:rsidP="005D5AF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42537" w:rsidRPr="000124BB" w:rsidRDefault="00C42537" w:rsidP="000124B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609" w:type="dxa"/>
          </w:tcPr>
          <w:p w:rsidR="00631772" w:rsidRPr="00631772" w:rsidRDefault="00631772" w:rsidP="00631772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7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Налейте воду в колбу, </w:t>
            </w:r>
            <w:r w:rsidRPr="006317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закройте пробкой (в колбе) и сильно встрях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ивайте в течение 1 минуты</w:t>
            </w:r>
            <w:r w:rsidRPr="006317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631772" w:rsidRPr="00631772" w:rsidRDefault="00631772" w:rsidP="00631772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7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 Откройте колбу, отметьте характер и интенсивность запаха.</w:t>
            </w:r>
          </w:p>
          <w:p w:rsidR="00631772" w:rsidRPr="00631772" w:rsidRDefault="00631772" w:rsidP="00631772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7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 Дайте оценку интенсивности запаха в баллах, пользуясь таблицей 3. Полученные данные запишите в таблицу.</w:t>
            </w:r>
          </w:p>
          <w:p w:rsidR="00C42537" w:rsidRDefault="00631772" w:rsidP="00631772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317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4. Сделайте вывод.</w:t>
            </w:r>
          </w:p>
          <w:p w:rsidR="00DC6279" w:rsidRPr="00DC6279" w:rsidRDefault="00DC6279" w:rsidP="00DC6279">
            <w:pPr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DC6279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Запахи воды разделяются на две категории: </w:t>
            </w:r>
          </w:p>
          <w:p w:rsidR="00DC6279" w:rsidRPr="00DC6279" w:rsidRDefault="00DC6279" w:rsidP="00DC627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C627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•</w:t>
            </w:r>
            <w:r w:rsidRPr="00DC627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  <w:t>естественного происхождения, которые формируются под воздействием живущих и отмерших в воде организмов, загнивающих растительных остатков и т. д.;</w:t>
            </w:r>
          </w:p>
          <w:p w:rsidR="00631772" w:rsidRDefault="00DC6279" w:rsidP="00DC627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C627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•</w:t>
            </w:r>
            <w:r w:rsidRPr="00DC627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  <w:t>искусственного происхождения, образующихся под воздействием примесей вод промышленного и сельскохозяйственного назначения.</w:t>
            </w:r>
          </w:p>
          <w:p w:rsidR="005A4714" w:rsidRPr="005A4714" w:rsidRDefault="005A4714" w:rsidP="005A471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      </w:t>
            </w:r>
            <w:r w:rsidRPr="005A471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Запахи второй категории называют в соответствии с определяющим запах веществом – хлорные, бензиновые и т. д. </w:t>
            </w:r>
          </w:p>
          <w:p w:rsidR="000C488B" w:rsidRPr="000C488B" w:rsidRDefault="000C488B" w:rsidP="000C488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C488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Таблица 1. Классификация запахов первой группы (естественного происхождения): </w:t>
            </w:r>
          </w:p>
          <w:tbl>
            <w:tblPr>
              <w:tblStyle w:val="a3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588"/>
              <w:gridCol w:w="2268"/>
              <w:gridCol w:w="3992"/>
            </w:tblGrid>
            <w:tr w:rsidR="000C488B" w:rsidRPr="000C488B" w:rsidTr="000C488B">
              <w:tc>
                <w:tcPr>
                  <w:tcW w:w="1588" w:type="dxa"/>
                  <w:hideMark/>
                </w:tcPr>
                <w:p w:rsidR="000C488B" w:rsidRPr="000C488B" w:rsidRDefault="000C488B" w:rsidP="000C48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Символ</w:t>
                  </w: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</w:t>
                  </w:r>
                </w:p>
              </w:tc>
              <w:tc>
                <w:tcPr>
                  <w:tcW w:w="2268" w:type="dxa"/>
                  <w:hideMark/>
                </w:tcPr>
                <w:p w:rsidR="000C488B" w:rsidRPr="000C488B" w:rsidRDefault="000C488B" w:rsidP="000C488B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Характер запаха</w:t>
                  </w: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</w:t>
                  </w:r>
                </w:p>
              </w:tc>
              <w:tc>
                <w:tcPr>
                  <w:tcW w:w="3992" w:type="dxa"/>
                </w:tcPr>
                <w:p w:rsidR="000C488B" w:rsidRPr="000C488B" w:rsidRDefault="000C488B" w:rsidP="000C488B">
                  <w:pPr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Примерное происхождение запаха</w:t>
                  </w:r>
                </w:p>
              </w:tc>
            </w:tr>
            <w:tr w:rsidR="000C488B" w:rsidRPr="000C488B" w:rsidTr="000C488B">
              <w:tc>
                <w:tcPr>
                  <w:tcW w:w="1588" w:type="dxa"/>
                  <w:hideMark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А </w:t>
                  </w:r>
                </w:p>
              </w:tc>
              <w:tc>
                <w:tcPr>
                  <w:tcW w:w="2268" w:type="dxa"/>
                  <w:hideMark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Ароматный </w:t>
                  </w:r>
                </w:p>
              </w:tc>
              <w:tc>
                <w:tcPr>
                  <w:tcW w:w="3992" w:type="dxa"/>
                </w:tcPr>
                <w:p w:rsidR="000C488B" w:rsidRPr="000C488B" w:rsidRDefault="003D6F2A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Огуречный, цветочный</w:t>
                  </w:r>
                </w:p>
              </w:tc>
            </w:tr>
            <w:tr w:rsidR="000C488B" w:rsidRPr="000C488B" w:rsidTr="000C488B">
              <w:tc>
                <w:tcPr>
                  <w:tcW w:w="1588" w:type="dxa"/>
                  <w:hideMark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Б </w:t>
                  </w:r>
                </w:p>
              </w:tc>
              <w:tc>
                <w:tcPr>
                  <w:tcW w:w="2268" w:type="dxa"/>
                  <w:hideMark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Болотный </w:t>
                  </w:r>
                </w:p>
              </w:tc>
              <w:tc>
                <w:tcPr>
                  <w:tcW w:w="3992" w:type="dxa"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Илистый, тинистый          </w:t>
                  </w:r>
                </w:p>
              </w:tc>
            </w:tr>
            <w:tr w:rsidR="000C488B" w:rsidRPr="000C488B" w:rsidTr="000C488B">
              <w:trPr>
                <w:trHeight w:val="330"/>
              </w:trPr>
              <w:tc>
                <w:tcPr>
                  <w:tcW w:w="1588" w:type="dxa"/>
                  <w:tcBorders>
                    <w:bottom w:val="single" w:sz="2" w:space="0" w:color="auto"/>
                  </w:tcBorders>
                  <w:hideMark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Г </w:t>
                  </w:r>
                </w:p>
              </w:tc>
              <w:tc>
                <w:tcPr>
                  <w:tcW w:w="2268" w:type="dxa"/>
                  <w:tcBorders>
                    <w:bottom w:val="single" w:sz="2" w:space="0" w:color="auto"/>
                  </w:tcBorders>
                  <w:hideMark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Гнилостный </w:t>
                  </w:r>
                </w:p>
              </w:tc>
              <w:tc>
                <w:tcPr>
                  <w:tcW w:w="3992" w:type="dxa"/>
                  <w:tcBorders>
                    <w:bottom w:val="single" w:sz="2" w:space="0" w:color="auto"/>
                  </w:tcBorders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Фекальный, сточный</w:t>
                  </w:r>
                </w:p>
              </w:tc>
            </w:tr>
            <w:tr w:rsidR="000C488B" w:rsidRPr="000C488B" w:rsidTr="000C488B">
              <w:trPr>
                <w:trHeight w:val="156"/>
              </w:trPr>
              <w:tc>
                <w:tcPr>
                  <w:tcW w:w="1588" w:type="dxa"/>
                  <w:tcBorders>
                    <w:top w:val="single" w:sz="2" w:space="0" w:color="auto"/>
                  </w:tcBorders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Д </w:t>
                  </w:r>
                </w:p>
              </w:tc>
              <w:tc>
                <w:tcPr>
                  <w:tcW w:w="2268" w:type="dxa"/>
                  <w:tcBorders>
                    <w:top w:val="single" w:sz="2" w:space="0" w:color="auto"/>
                  </w:tcBorders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Древесный </w:t>
                  </w:r>
                </w:p>
              </w:tc>
              <w:tc>
                <w:tcPr>
                  <w:tcW w:w="3992" w:type="dxa"/>
                  <w:tcBorders>
                    <w:top w:val="single" w:sz="2" w:space="0" w:color="auto"/>
                  </w:tcBorders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Мокрой древесной коры</w:t>
                  </w:r>
                </w:p>
              </w:tc>
            </w:tr>
            <w:tr w:rsidR="000C488B" w:rsidRPr="000C488B" w:rsidTr="000C488B">
              <w:tc>
                <w:tcPr>
                  <w:tcW w:w="1588" w:type="dxa"/>
                  <w:hideMark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З </w:t>
                  </w:r>
                </w:p>
              </w:tc>
              <w:tc>
                <w:tcPr>
                  <w:tcW w:w="2268" w:type="dxa"/>
                  <w:hideMark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Землистый </w:t>
                  </w:r>
                </w:p>
              </w:tc>
              <w:tc>
                <w:tcPr>
                  <w:tcW w:w="3992" w:type="dxa"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Прелый, свежевспаханной земли, глинистый</w:t>
                  </w:r>
                </w:p>
              </w:tc>
            </w:tr>
            <w:tr w:rsidR="000C488B" w:rsidRPr="000C488B" w:rsidTr="000C488B">
              <w:tc>
                <w:tcPr>
                  <w:tcW w:w="1588" w:type="dxa"/>
                  <w:hideMark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П </w:t>
                  </w:r>
                </w:p>
              </w:tc>
              <w:tc>
                <w:tcPr>
                  <w:tcW w:w="2268" w:type="dxa"/>
                  <w:hideMark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Плесневый </w:t>
                  </w:r>
                </w:p>
              </w:tc>
              <w:tc>
                <w:tcPr>
                  <w:tcW w:w="3992" w:type="dxa"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Затхлый, застойный</w:t>
                  </w:r>
                </w:p>
              </w:tc>
            </w:tr>
            <w:tr w:rsidR="000C488B" w:rsidRPr="000C488B" w:rsidTr="000C488B">
              <w:tc>
                <w:tcPr>
                  <w:tcW w:w="1588" w:type="dxa"/>
                  <w:hideMark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Р </w:t>
                  </w:r>
                </w:p>
              </w:tc>
              <w:tc>
                <w:tcPr>
                  <w:tcW w:w="2268" w:type="dxa"/>
                  <w:hideMark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Рыбный </w:t>
                  </w:r>
                </w:p>
              </w:tc>
              <w:tc>
                <w:tcPr>
                  <w:tcW w:w="3992" w:type="dxa"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Рыбьего жира, рыбы</w:t>
                  </w:r>
                </w:p>
              </w:tc>
            </w:tr>
            <w:tr w:rsidR="000C488B" w:rsidRPr="000C488B" w:rsidTr="000C488B">
              <w:trPr>
                <w:trHeight w:val="225"/>
              </w:trPr>
              <w:tc>
                <w:tcPr>
                  <w:tcW w:w="1588" w:type="dxa"/>
                  <w:hideMark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С </w:t>
                  </w:r>
                </w:p>
              </w:tc>
              <w:tc>
                <w:tcPr>
                  <w:tcW w:w="2268" w:type="dxa"/>
                  <w:hideMark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Сероводородный </w:t>
                  </w:r>
                </w:p>
              </w:tc>
              <w:tc>
                <w:tcPr>
                  <w:tcW w:w="3992" w:type="dxa"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Тухлых яиц</w:t>
                  </w:r>
                </w:p>
              </w:tc>
            </w:tr>
            <w:tr w:rsidR="000C488B" w:rsidRPr="000C488B" w:rsidTr="000C488B">
              <w:tc>
                <w:tcPr>
                  <w:tcW w:w="1588" w:type="dxa"/>
                  <w:hideMark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Т </w:t>
                  </w:r>
                </w:p>
              </w:tc>
              <w:tc>
                <w:tcPr>
                  <w:tcW w:w="2268" w:type="dxa"/>
                  <w:hideMark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Травянистый </w:t>
                  </w:r>
                </w:p>
              </w:tc>
              <w:tc>
                <w:tcPr>
                  <w:tcW w:w="3992" w:type="dxa"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Скошенной травы, сена</w:t>
                  </w:r>
                </w:p>
              </w:tc>
            </w:tr>
            <w:tr w:rsidR="000C488B" w:rsidRPr="000C488B" w:rsidTr="000C488B">
              <w:tc>
                <w:tcPr>
                  <w:tcW w:w="1588" w:type="dxa"/>
                  <w:hideMark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Н </w:t>
                  </w:r>
                </w:p>
              </w:tc>
              <w:tc>
                <w:tcPr>
                  <w:tcW w:w="2268" w:type="dxa"/>
                  <w:hideMark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Неопределенный </w:t>
                  </w:r>
                </w:p>
              </w:tc>
              <w:tc>
                <w:tcPr>
                  <w:tcW w:w="3992" w:type="dxa"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:rsidR="000C488B" w:rsidRPr="000C488B" w:rsidRDefault="000C488B" w:rsidP="003D6F2A">
            <w:pPr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u w:val="single"/>
                <w:lang w:eastAsia="ru-RU"/>
              </w:rPr>
            </w:pPr>
            <w:r w:rsidRPr="000C488B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u w:val="single"/>
                <w:lang w:eastAsia="ru-RU"/>
              </w:rPr>
              <w:t xml:space="preserve">Интенсивность запаха по ГОСТ 3351-74* оценивается по </w:t>
            </w:r>
            <w:proofErr w:type="spellStart"/>
            <w:r w:rsidRPr="000C488B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u w:val="single"/>
                <w:lang w:eastAsia="ru-RU"/>
              </w:rPr>
              <w:t>шестибальной</w:t>
            </w:r>
            <w:proofErr w:type="spellEnd"/>
            <w:r w:rsidRPr="000C488B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u w:val="single"/>
                <w:lang w:eastAsia="ru-RU"/>
              </w:rPr>
              <w:t xml:space="preserve"> шкале.</w:t>
            </w:r>
          </w:p>
          <w:p w:rsidR="000C488B" w:rsidRPr="000C488B" w:rsidRDefault="000C488B" w:rsidP="003D6F2A">
            <w:pPr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u w:val="single"/>
                <w:lang w:eastAsia="ru-RU"/>
              </w:rPr>
            </w:pPr>
            <w:r w:rsidRPr="000C488B">
              <w:rPr>
                <w:b/>
                <w:i/>
                <w:u w:val="single"/>
              </w:rPr>
              <w:t xml:space="preserve"> </w:t>
            </w:r>
            <w:r w:rsidRPr="000C488B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u w:val="single"/>
                <w:lang w:eastAsia="ru-RU"/>
              </w:rPr>
              <w:t>Для питьевой воды допускается запах не более 2 баллов.</w:t>
            </w:r>
          </w:p>
          <w:tbl>
            <w:tblPr>
              <w:tblStyle w:val="a3"/>
              <w:tblW w:w="9495" w:type="dxa"/>
              <w:tblLayout w:type="fixed"/>
              <w:tblLook w:val="04A0" w:firstRow="1" w:lastRow="0" w:firstColumn="1" w:lastColumn="0" w:noHBand="0" w:noVBand="1"/>
            </w:tblPr>
            <w:tblGrid>
              <w:gridCol w:w="2678"/>
              <w:gridCol w:w="1999"/>
              <w:gridCol w:w="4818"/>
            </w:tblGrid>
            <w:tr w:rsidR="000C488B" w:rsidRPr="000C488B" w:rsidTr="003D6F2A">
              <w:tc>
                <w:tcPr>
                  <w:tcW w:w="2678" w:type="dxa"/>
                  <w:hideMark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outlineLvl w:val="3"/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Оценка интенсивности запаха</w:t>
                  </w:r>
                </w:p>
              </w:tc>
              <w:tc>
                <w:tcPr>
                  <w:tcW w:w="1999" w:type="dxa"/>
                  <w:hideMark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Интенсивность запаха</w:t>
                  </w: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</w:t>
                  </w:r>
                </w:p>
              </w:tc>
              <w:tc>
                <w:tcPr>
                  <w:tcW w:w="4818" w:type="dxa"/>
                  <w:hideMark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outlineLvl w:val="3"/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Характер проявления запаха</w:t>
                  </w:r>
                </w:p>
              </w:tc>
            </w:tr>
            <w:tr w:rsidR="000C488B" w:rsidRPr="000C488B" w:rsidTr="003D6F2A">
              <w:tc>
                <w:tcPr>
                  <w:tcW w:w="2678" w:type="dxa"/>
                  <w:hideMark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0 </w:t>
                  </w:r>
                </w:p>
              </w:tc>
              <w:tc>
                <w:tcPr>
                  <w:tcW w:w="1999" w:type="dxa"/>
                  <w:hideMark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Никакого запаха </w:t>
                  </w:r>
                </w:p>
              </w:tc>
              <w:tc>
                <w:tcPr>
                  <w:tcW w:w="4818" w:type="dxa"/>
                  <w:hideMark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Ощутимый запах отсутствует </w:t>
                  </w:r>
                </w:p>
              </w:tc>
            </w:tr>
            <w:tr w:rsidR="000C488B" w:rsidRPr="000C488B" w:rsidTr="003D6F2A">
              <w:tc>
                <w:tcPr>
                  <w:tcW w:w="2678" w:type="dxa"/>
                  <w:hideMark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I </w:t>
                  </w:r>
                </w:p>
              </w:tc>
              <w:tc>
                <w:tcPr>
                  <w:tcW w:w="1999" w:type="dxa"/>
                  <w:hideMark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Очень слабая </w:t>
                  </w:r>
                </w:p>
              </w:tc>
              <w:tc>
                <w:tcPr>
                  <w:tcW w:w="4818" w:type="dxa"/>
                  <w:hideMark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Запах не замечается потребителем, но обнаруживается при тщательном исследовании (при нагревании воды) </w:t>
                  </w:r>
                </w:p>
              </w:tc>
            </w:tr>
            <w:tr w:rsidR="000C488B" w:rsidRPr="000C488B" w:rsidTr="003D6F2A">
              <w:tc>
                <w:tcPr>
                  <w:tcW w:w="2678" w:type="dxa"/>
                  <w:hideMark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II </w:t>
                  </w:r>
                </w:p>
              </w:tc>
              <w:tc>
                <w:tcPr>
                  <w:tcW w:w="1999" w:type="dxa"/>
                  <w:hideMark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Слабая </w:t>
                  </w:r>
                </w:p>
              </w:tc>
              <w:tc>
                <w:tcPr>
                  <w:tcW w:w="4818" w:type="dxa"/>
                  <w:hideMark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Запах обнаруживается потребителем, если обратить на это его внимание </w:t>
                  </w:r>
                </w:p>
              </w:tc>
            </w:tr>
            <w:tr w:rsidR="000C488B" w:rsidRPr="000C488B" w:rsidTr="003D6F2A">
              <w:tc>
                <w:tcPr>
                  <w:tcW w:w="2678" w:type="dxa"/>
                  <w:hideMark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lastRenderedPageBreak/>
                    <w:t xml:space="preserve">III </w:t>
                  </w:r>
                </w:p>
              </w:tc>
              <w:tc>
                <w:tcPr>
                  <w:tcW w:w="1999" w:type="dxa"/>
                  <w:hideMark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Заметная </w:t>
                  </w:r>
                </w:p>
              </w:tc>
              <w:tc>
                <w:tcPr>
                  <w:tcW w:w="4818" w:type="dxa"/>
                  <w:hideMark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Запах легко обнаруживается; вода неприятна для питья </w:t>
                  </w:r>
                </w:p>
              </w:tc>
            </w:tr>
            <w:tr w:rsidR="000C488B" w:rsidRPr="000C488B" w:rsidTr="003D6F2A">
              <w:tc>
                <w:tcPr>
                  <w:tcW w:w="2678" w:type="dxa"/>
                  <w:hideMark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IV </w:t>
                  </w:r>
                </w:p>
              </w:tc>
              <w:tc>
                <w:tcPr>
                  <w:tcW w:w="1999" w:type="dxa"/>
                  <w:hideMark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Отчетливая </w:t>
                  </w:r>
                </w:p>
              </w:tc>
              <w:tc>
                <w:tcPr>
                  <w:tcW w:w="4818" w:type="dxa"/>
                  <w:hideMark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Запах обращает на себя внимание, может заставить воздержаться от питья </w:t>
                  </w:r>
                </w:p>
              </w:tc>
            </w:tr>
            <w:tr w:rsidR="000C488B" w:rsidRPr="000C488B" w:rsidTr="003D6F2A">
              <w:tc>
                <w:tcPr>
                  <w:tcW w:w="2678" w:type="dxa"/>
                  <w:hideMark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V </w:t>
                  </w:r>
                </w:p>
              </w:tc>
              <w:tc>
                <w:tcPr>
                  <w:tcW w:w="1999" w:type="dxa"/>
                  <w:hideMark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Очень сильная </w:t>
                  </w:r>
                </w:p>
              </w:tc>
              <w:tc>
                <w:tcPr>
                  <w:tcW w:w="4818" w:type="dxa"/>
                  <w:hideMark/>
                </w:tcPr>
                <w:p w:rsidR="000C488B" w:rsidRPr="000C488B" w:rsidRDefault="000C488B" w:rsidP="000C488B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C488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Запах очень сильный, такая вода непригодна для питья </w:t>
                  </w:r>
                </w:p>
              </w:tc>
            </w:tr>
          </w:tbl>
          <w:p w:rsidR="00631772" w:rsidRPr="00EC64FA" w:rsidRDefault="00631772" w:rsidP="00631772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A4714" w:rsidTr="00B07AAA">
        <w:trPr>
          <w:trHeight w:val="5068"/>
        </w:trPr>
        <w:tc>
          <w:tcPr>
            <w:tcW w:w="1731" w:type="dxa"/>
          </w:tcPr>
          <w:p w:rsidR="005A4714" w:rsidRPr="005D5AFE" w:rsidRDefault="00263FD7" w:rsidP="00F47C2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63FD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Определ</w:t>
            </w:r>
            <w:r w:rsidR="00F47C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ение</w:t>
            </w:r>
            <w:r w:rsidRPr="00263FD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прозрачност</w:t>
            </w:r>
            <w:r w:rsidR="00F47C2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 w:rsidRPr="00263FD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воды</w:t>
            </w:r>
          </w:p>
        </w:tc>
        <w:tc>
          <w:tcPr>
            <w:tcW w:w="9609" w:type="dxa"/>
          </w:tcPr>
          <w:p w:rsidR="00263FD7" w:rsidRPr="00263FD7" w:rsidRDefault="00263FD7" w:rsidP="00263FD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63FD7">
              <w:rPr>
                <w:rFonts w:ascii="Times New Roman" w:hAnsi="Times New Roman" w:cs="Times New Roman"/>
                <w:sz w:val="24"/>
                <w:szCs w:val="24"/>
              </w:rPr>
              <w:t xml:space="preserve">Установите плоскодонный стеклянный цилиндр </w:t>
            </w:r>
            <w:proofErr w:type="gramStart"/>
            <w:r w:rsidRPr="00263FD7">
              <w:rPr>
                <w:rFonts w:ascii="Times New Roman" w:hAnsi="Times New Roman" w:cs="Times New Roman"/>
                <w:sz w:val="24"/>
                <w:szCs w:val="24"/>
              </w:rPr>
              <w:t xml:space="preserve">( </w:t>
            </w:r>
            <w:r w:rsidRPr="00263FD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</w:t>
            </w:r>
            <w:proofErr w:type="gramEnd"/>
            <w:r w:rsidRPr="00263FD7">
              <w:rPr>
                <w:rFonts w:ascii="Times New Roman" w:hAnsi="Times New Roman" w:cs="Times New Roman"/>
                <w:sz w:val="24"/>
                <w:szCs w:val="24"/>
              </w:rPr>
              <w:t xml:space="preserve">= 2 -2,5 см, </w:t>
            </w:r>
            <w:r w:rsidRPr="00263FD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</w:t>
            </w:r>
            <w:r w:rsidRPr="00263FD7">
              <w:rPr>
                <w:rFonts w:ascii="Times New Roman" w:hAnsi="Times New Roman" w:cs="Times New Roman"/>
                <w:sz w:val="24"/>
                <w:szCs w:val="24"/>
              </w:rPr>
              <w:t xml:space="preserve"> = 30 -35 см) на печатный текст.</w:t>
            </w:r>
          </w:p>
          <w:p w:rsidR="00263FD7" w:rsidRPr="00263FD7" w:rsidRDefault="00263FD7" w:rsidP="00263FD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63FD7">
              <w:rPr>
                <w:rFonts w:ascii="Times New Roman" w:hAnsi="Times New Roman" w:cs="Times New Roman"/>
                <w:sz w:val="24"/>
                <w:szCs w:val="24"/>
              </w:rPr>
              <w:t>2. Образец исследуемой воды сильно встряхните.</w:t>
            </w:r>
          </w:p>
          <w:p w:rsidR="00263FD7" w:rsidRPr="00263FD7" w:rsidRDefault="00263FD7" w:rsidP="00263FD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63FD7">
              <w:rPr>
                <w:rFonts w:ascii="Times New Roman" w:hAnsi="Times New Roman" w:cs="Times New Roman"/>
                <w:sz w:val="24"/>
                <w:szCs w:val="24"/>
              </w:rPr>
              <w:t>3.Вливайте исследуемую воду образца, следя за тем, чтобы можно было читать через воду текст.</w:t>
            </w:r>
          </w:p>
          <w:p w:rsidR="00263FD7" w:rsidRPr="00263FD7" w:rsidRDefault="00263FD7" w:rsidP="00263FD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63FD7">
              <w:rPr>
                <w:rFonts w:ascii="Times New Roman" w:hAnsi="Times New Roman" w:cs="Times New Roman"/>
                <w:sz w:val="24"/>
                <w:szCs w:val="24"/>
              </w:rPr>
              <w:t>4. Отмерь высоту стакана линейкой, на какой высоте не будет виден текст.</w:t>
            </w:r>
          </w:p>
          <w:p w:rsidR="00263FD7" w:rsidRPr="00263FD7" w:rsidRDefault="00263FD7" w:rsidP="00263FD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63FD7">
              <w:rPr>
                <w:rFonts w:ascii="Times New Roman" w:hAnsi="Times New Roman" w:cs="Times New Roman"/>
                <w:sz w:val="24"/>
                <w:szCs w:val="24"/>
              </w:rPr>
              <w:t>5. Аналогичные измерения проведи с каждым образцом.</w:t>
            </w:r>
          </w:p>
          <w:p w:rsidR="00263FD7" w:rsidRPr="00263FD7" w:rsidRDefault="00263FD7" w:rsidP="00263FD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63FD7">
              <w:rPr>
                <w:rFonts w:ascii="Times New Roman" w:hAnsi="Times New Roman" w:cs="Times New Roman"/>
                <w:sz w:val="24"/>
                <w:szCs w:val="24"/>
              </w:rPr>
              <w:t>6. Полученные данные запишите в таблицу.</w:t>
            </w:r>
          </w:p>
          <w:p w:rsidR="00263FD7" w:rsidRPr="00263FD7" w:rsidRDefault="00263FD7" w:rsidP="00263FD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63FD7">
              <w:rPr>
                <w:rFonts w:ascii="Times New Roman" w:hAnsi="Times New Roman" w:cs="Times New Roman"/>
                <w:sz w:val="24"/>
                <w:szCs w:val="24"/>
              </w:rPr>
              <w:t>7. Сделайте вывод.</w:t>
            </w:r>
          </w:p>
          <w:p w:rsidR="00263FD7" w:rsidRPr="00263FD7" w:rsidRDefault="00263FD7" w:rsidP="00263FD7">
            <w:pPr>
              <w:rPr>
                <w:rFonts w:ascii="Times New Roman" w:eastAsia="Times New Roman" w:hAnsi="Times New Roman" w:cs="Times New Roman"/>
                <w:szCs w:val="28"/>
                <w:lang w:eastAsia="ru-RU"/>
              </w:rPr>
            </w:pPr>
            <w:r w:rsidRPr="00263FD7">
              <w:rPr>
                <w:rFonts w:ascii="Times New Roman" w:eastAsia="Times New Roman" w:hAnsi="Times New Roman" w:cs="Times New Roman"/>
                <w:b/>
                <w:bCs/>
                <w:szCs w:val="28"/>
                <w:lang w:eastAsia="ru-RU"/>
              </w:rPr>
              <w:t>Таблица 1. Характеристика вод по прозрачности</w:t>
            </w:r>
          </w:p>
          <w:tbl>
            <w:tblPr>
              <w:tblW w:w="0" w:type="auto"/>
              <w:tblCellSpacing w:w="0" w:type="dxa"/>
              <w:tblBorders>
                <w:top w:val="outset" w:sz="6" w:space="0" w:color="auto"/>
                <w:left w:val="outset" w:sz="6" w:space="0" w:color="auto"/>
                <w:bottom w:val="outset" w:sz="6" w:space="0" w:color="auto"/>
                <w:right w:val="outset" w:sz="6" w:space="0" w:color="auto"/>
              </w:tblBorders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680"/>
              <w:gridCol w:w="1695"/>
            </w:tblGrid>
            <w:tr w:rsidR="00263FD7" w:rsidRPr="00263FD7" w:rsidTr="00B07AAA">
              <w:trPr>
                <w:tblCellSpacing w:w="0" w:type="dxa"/>
              </w:trPr>
              <w:tc>
                <w:tcPr>
                  <w:tcW w:w="4680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263FD7" w:rsidRPr="00263FD7" w:rsidRDefault="00263FD7" w:rsidP="00263FD7">
                  <w:pPr>
                    <w:spacing w:before="100" w:beforeAutospacing="1" w:after="100" w:afterAutospacing="1" w:line="240" w:lineRule="auto"/>
                    <w:rPr>
                      <w:rFonts w:ascii="Times New Roman" w:eastAsia="Times New Roman" w:hAnsi="Times New Roman" w:cs="Times New Roman"/>
                      <w:szCs w:val="28"/>
                      <w:lang w:eastAsia="ru-RU"/>
                    </w:rPr>
                  </w:pPr>
                  <w:r w:rsidRPr="00263FD7">
                    <w:rPr>
                      <w:rFonts w:ascii="Times New Roman" w:eastAsia="Times New Roman" w:hAnsi="Times New Roman" w:cs="Times New Roman"/>
                      <w:szCs w:val="28"/>
                      <w:lang w:eastAsia="ru-RU"/>
                    </w:rPr>
                    <w:t>Прозрачность</w:t>
                  </w:r>
                </w:p>
              </w:tc>
              <w:tc>
                <w:tcPr>
                  <w:tcW w:w="169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263FD7" w:rsidRPr="00263FD7" w:rsidRDefault="00263FD7" w:rsidP="00263FD7">
                  <w:pPr>
                    <w:spacing w:before="100" w:beforeAutospacing="1" w:after="100" w:afterAutospacing="1" w:line="240" w:lineRule="auto"/>
                    <w:rPr>
                      <w:rFonts w:ascii="Times New Roman" w:eastAsia="Times New Roman" w:hAnsi="Times New Roman" w:cs="Times New Roman"/>
                      <w:szCs w:val="28"/>
                      <w:lang w:eastAsia="ru-RU"/>
                    </w:rPr>
                  </w:pPr>
                  <w:r w:rsidRPr="00263FD7">
                    <w:rPr>
                      <w:rFonts w:ascii="Times New Roman" w:eastAsia="Times New Roman" w:hAnsi="Times New Roman" w:cs="Times New Roman"/>
                      <w:szCs w:val="28"/>
                      <w:lang w:eastAsia="ru-RU"/>
                    </w:rPr>
                    <w:t>Единица измерения, см</w:t>
                  </w:r>
                </w:p>
              </w:tc>
            </w:tr>
            <w:tr w:rsidR="00263FD7" w:rsidRPr="00263FD7" w:rsidTr="00B07AAA">
              <w:trPr>
                <w:tblCellSpacing w:w="0" w:type="dxa"/>
              </w:trPr>
              <w:tc>
                <w:tcPr>
                  <w:tcW w:w="4680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263FD7" w:rsidRPr="00263FD7" w:rsidRDefault="00263FD7" w:rsidP="00263FD7">
                  <w:pPr>
                    <w:spacing w:before="100" w:beforeAutospacing="1" w:after="100" w:afterAutospacing="1" w:line="240" w:lineRule="auto"/>
                    <w:rPr>
                      <w:rFonts w:ascii="Times New Roman" w:eastAsia="Times New Roman" w:hAnsi="Times New Roman" w:cs="Times New Roman"/>
                      <w:szCs w:val="28"/>
                      <w:lang w:eastAsia="ru-RU"/>
                    </w:rPr>
                  </w:pPr>
                  <w:r w:rsidRPr="00263FD7">
                    <w:rPr>
                      <w:rFonts w:ascii="Times New Roman" w:eastAsia="Times New Roman" w:hAnsi="Times New Roman" w:cs="Times New Roman"/>
                      <w:szCs w:val="28"/>
                      <w:lang w:eastAsia="ru-RU"/>
                    </w:rPr>
                    <w:t>Прозрачная</w:t>
                  </w:r>
                </w:p>
              </w:tc>
              <w:tc>
                <w:tcPr>
                  <w:tcW w:w="169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263FD7" w:rsidRPr="00263FD7" w:rsidRDefault="00263FD7" w:rsidP="00263FD7">
                  <w:pPr>
                    <w:spacing w:before="100" w:beforeAutospacing="1" w:after="100" w:afterAutospacing="1" w:line="240" w:lineRule="auto"/>
                    <w:rPr>
                      <w:rFonts w:ascii="Times New Roman" w:eastAsia="Times New Roman" w:hAnsi="Times New Roman" w:cs="Times New Roman"/>
                      <w:szCs w:val="28"/>
                      <w:lang w:eastAsia="ru-RU"/>
                    </w:rPr>
                  </w:pPr>
                  <w:r w:rsidRPr="00263FD7">
                    <w:rPr>
                      <w:rFonts w:ascii="Times New Roman" w:eastAsia="Times New Roman" w:hAnsi="Times New Roman" w:cs="Times New Roman"/>
                      <w:szCs w:val="28"/>
                      <w:lang w:eastAsia="ru-RU"/>
                    </w:rPr>
                    <w:t>Более 30</w:t>
                  </w:r>
                </w:p>
              </w:tc>
            </w:tr>
            <w:tr w:rsidR="00263FD7" w:rsidRPr="00263FD7" w:rsidTr="00B07AAA">
              <w:trPr>
                <w:tblCellSpacing w:w="0" w:type="dxa"/>
              </w:trPr>
              <w:tc>
                <w:tcPr>
                  <w:tcW w:w="4680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263FD7" w:rsidRPr="00263FD7" w:rsidRDefault="00263FD7" w:rsidP="00263FD7">
                  <w:pPr>
                    <w:spacing w:before="100" w:beforeAutospacing="1" w:after="100" w:afterAutospacing="1" w:line="240" w:lineRule="auto"/>
                    <w:rPr>
                      <w:rFonts w:ascii="Times New Roman" w:eastAsia="Times New Roman" w:hAnsi="Times New Roman" w:cs="Times New Roman"/>
                      <w:szCs w:val="28"/>
                      <w:lang w:eastAsia="ru-RU"/>
                    </w:rPr>
                  </w:pPr>
                  <w:proofErr w:type="spellStart"/>
                  <w:r w:rsidRPr="00263FD7">
                    <w:rPr>
                      <w:rFonts w:ascii="Times New Roman" w:eastAsia="Times New Roman" w:hAnsi="Times New Roman" w:cs="Times New Roman"/>
                      <w:szCs w:val="28"/>
                      <w:lang w:eastAsia="ru-RU"/>
                    </w:rPr>
                    <w:t>Маломутная</w:t>
                  </w:r>
                  <w:proofErr w:type="spellEnd"/>
                </w:p>
              </w:tc>
              <w:tc>
                <w:tcPr>
                  <w:tcW w:w="169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263FD7" w:rsidRPr="00263FD7" w:rsidRDefault="00263FD7" w:rsidP="00263FD7">
                  <w:pPr>
                    <w:spacing w:before="100" w:beforeAutospacing="1" w:after="100" w:afterAutospacing="1" w:line="240" w:lineRule="auto"/>
                    <w:rPr>
                      <w:rFonts w:ascii="Times New Roman" w:eastAsia="Times New Roman" w:hAnsi="Times New Roman" w:cs="Times New Roman"/>
                      <w:szCs w:val="28"/>
                      <w:lang w:eastAsia="ru-RU"/>
                    </w:rPr>
                  </w:pPr>
                  <w:r w:rsidRPr="00263FD7">
                    <w:rPr>
                      <w:rFonts w:ascii="Times New Roman" w:eastAsia="Times New Roman" w:hAnsi="Times New Roman" w:cs="Times New Roman"/>
                      <w:szCs w:val="28"/>
                      <w:lang w:eastAsia="ru-RU"/>
                    </w:rPr>
                    <w:t>От 25 до 30</w:t>
                  </w:r>
                </w:p>
              </w:tc>
            </w:tr>
            <w:tr w:rsidR="00263FD7" w:rsidRPr="00263FD7" w:rsidTr="00B07AAA">
              <w:trPr>
                <w:tblCellSpacing w:w="0" w:type="dxa"/>
              </w:trPr>
              <w:tc>
                <w:tcPr>
                  <w:tcW w:w="4680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263FD7" w:rsidRPr="00263FD7" w:rsidRDefault="00263FD7" w:rsidP="00263FD7">
                  <w:pPr>
                    <w:spacing w:before="100" w:beforeAutospacing="1" w:after="100" w:afterAutospacing="1" w:line="240" w:lineRule="auto"/>
                    <w:rPr>
                      <w:rFonts w:ascii="Times New Roman" w:eastAsia="Times New Roman" w:hAnsi="Times New Roman" w:cs="Times New Roman"/>
                      <w:szCs w:val="28"/>
                      <w:lang w:eastAsia="ru-RU"/>
                    </w:rPr>
                  </w:pPr>
                  <w:r w:rsidRPr="00263FD7">
                    <w:rPr>
                      <w:rFonts w:ascii="Times New Roman" w:eastAsia="Times New Roman" w:hAnsi="Times New Roman" w:cs="Times New Roman"/>
                      <w:szCs w:val="28"/>
                      <w:lang w:eastAsia="ru-RU"/>
                    </w:rPr>
                    <w:t>Средней мутности</w:t>
                  </w:r>
                </w:p>
              </w:tc>
              <w:tc>
                <w:tcPr>
                  <w:tcW w:w="169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263FD7" w:rsidRPr="00263FD7" w:rsidRDefault="00263FD7" w:rsidP="00263FD7">
                  <w:pPr>
                    <w:spacing w:before="100" w:beforeAutospacing="1" w:after="100" w:afterAutospacing="1" w:line="240" w:lineRule="auto"/>
                    <w:rPr>
                      <w:rFonts w:ascii="Times New Roman" w:eastAsia="Times New Roman" w:hAnsi="Times New Roman" w:cs="Times New Roman"/>
                      <w:szCs w:val="28"/>
                      <w:lang w:eastAsia="ru-RU"/>
                    </w:rPr>
                  </w:pPr>
                  <w:r w:rsidRPr="00263FD7">
                    <w:rPr>
                      <w:rFonts w:ascii="Times New Roman" w:eastAsia="Times New Roman" w:hAnsi="Times New Roman" w:cs="Times New Roman"/>
                      <w:szCs w:val="28"/>
                      <w:lang w:eastAsia="ru-RU"/>
                    </w:rPr>
                    <w:t>От 20 до 25</w:t>
                  </w:r>
                </w:p>
              </w:tc>
            </w:tr>
            <w:tr w:rsidR="00263FD7" w:rsidRPr="00263FD7" w:rsidTr="00B07AAA">
              <w:trPr>
                <w:tblCellSpacing w:w="0" w:type="dxa"/>
              </w:trPr>
              <w:tc>
                <w:tcPr>
                  <w:tcW w:w="4680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263FD7" w:rsidRPr="00263FD7" w:rsidRDefault="00263FD7" w:rsidP="00263FD7">
                  <w:pPr>
                    <w:spacing w:before="100" w:beforeAutospacing="1" w:after="100" w:afterAutospacing="1" w:line="240" w:lineRule="auto"/>
                    <w:rPr>
                      <w:rFonts w:ascii="Times New Roman" w:eastAsia="Times New Roman" w:hAnsi="Times New Roman" w:cs="Times New Roman"/>
                      <w:szCs w:val="28"/>
                      <w:lang w:eastAsia="ru-RU"/>
                    </w:rPr>
                  </w:pPr>
                  <w:r w:rsidRPr="00263FD7">
                    <w:rPr>
                      <w:rFonts w:ascii="Times New Roman" w:eastAsia="Times New Roman" w:hAnsi="Times New Roman" w:cs="Times New Roman"/>
                      <w:szCs w:val="28"/>
                      <w:lang w:eastAsia="ru-RU"/>
                    </w:rPr>
                    <w:t>Мутная</w:t>
                  </w:r>
                </w:p>
              </w:tc>
              <w:tc>
                <w:tcPr>
                  <w:tcW w:w="169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263FD7" w:rsidRPr="00263FD7" w:rsidRDefault="00263FD7" w:rsidP="00263FD7">
                  <w:pPr>
                    <w:spacing w:before="100" w:beforeAutospacing="1" w:after="100" w:afterAutospacing="1" w:line="240" w:lineRule="auto"/>
                    <w:rPr>
                      <w:rFonts w:ascii="Times New Roman" w:eastAsia="Times New Roman" w:hAnsi="Times New Roman" w:cs="Times New Roman"/>
                      <w:szCs w:val="28"/>
                      <w:lang w:eastAsia="ru-RU"/>
                    </w:rPr>
                  </w:pPr>
                  <w:r w:rsidRPr="00263FD7">
                    <w:rPr>
                      <w:rFonts w:ascii="Times New Roman" w:eastAsia="Times New Roman" w:hAnsi="Times New Roman" w:cs="Times New Roman"/>
                      <w:szCs w:val="28"/>
                      <w:lang w:eastAsia="ru-RU"/>
                    </w:rPr>
                    <w:t>От 10 до 20</w:t>
                  </w:r>
                </w:p>
              </w:tc>
            </w:tr>
            <w:tr w:rsidR="00263FD7" w:rsidRPr="00263FD7" w:rsidTr="00B07AAA">
              <w:trPr>
                <w:tblCellSpacing w:w="0" w:type="dxa"/>
              </w:trPr>
              <w:tc>
                <w:tcPr>
                  <w:tcW w:w="4680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263FD7" w:rsidRPr="00263FD7" w:rsidRDefault="00263FD7" w:rsidP="00263FD7">
                  <w:pPr>
                    <w:spacing w:before="100" w:beforeAutospacing="1" w:after="100" w:afterAutospacing="1" w:line="240" w:lineRule="auto"/>
                    <w:rPr>
                      <w:rFonts w:ascii="Times New Roman" w:eastAsia="Times New Roman" w:hAnsi="Times New Roman" w:cs="Times New Roman"/>
                      <w:szCs w:val="28"/>
                      <w:lang w:eastAsia="ru-RU"/>
                    </w:rPr>
                  </w:pPr>
                  <w:r w:rsidRPr="00263FD7">
                    <w:rPr>
                      <w:rFonts w:ascii="Times New Roman" w:eastAsia="Times New Roman" w:hAnsi="Times New Roman" w:cs="Times New Roman"/>
                      <w:szCs w:val="28"/>
                      <w:lang w:eastAsia="ru-RU"/>
                    </w:rPr>
                    <w:t>Очень мутная</w:t>
                  </w:r>
                </w:p>
              </w:tc>
              <w:tc>
                <w:tcPr>
                  <w:tcW w:w="169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263FD7" w:rsidRPr="00263FD7" w:rsidRDefault="00263FD7" w:rsidP="00263FD7">
                  <w:pPr>
                    <w:spacing w:before="100" w:beforeAutospacing="1" w:after="100" w:afterAutospacing="1" w:line="240" w:lineRule="auto"/>
                    <w:rPr>
                      <w:rFonts w:ascii="Times New Roman" w:eastAsia="Times New Roman" w:hAnsi="Times New Roman" w:cs="Times New Roman"/>
                      <w:szCs w:val="28"/>
                      <w:lang w:eastAsia="ru-RU"/>
                    </w:rPr>
                  </w:pPr>
                  <w:r w:rsidRPr="00263FD7">
                    <w:rPr>
                      <w:rFonts w:ascii="Times New Roman" w:eastAsia="Times New Roman" w:hAnsi="Times New Roman" w:cs="Times New Roman"/>
                      <w:szCs w:val="28"/>
                      <w:lang w:eastAsia="ru-RU"/>
                    </w:rPr>
                    <w:t>Менее 10</w:t>
                  </w:r>
                </w:p>
              </w:tc>
            </w:tr>
          </w:tbl>
          <w:p w:rsidR="00263FD7" w:rsidRPr="00263FD7" w:rsidRDefault="00B07AAA" w:rsidP="00B07AAA">
            <w:pPr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5D705D">
              <w:t xml:space="preserve">Примечание: в норме вода должна быть прозрачной. Непрозрачность воды может быть объяснена наличием в ней взвешенных или мелких коллоидов. </w:t>
            </w:r>
          </w:p>
        </w:tc>
      </w:tr>
      <w:tr w:rsidR="00282F22" w:rsidTr="00055CCE">
        <w:trPr>
          <w:trHeight w:val="53"/>
        </w:trPr>
        <w:tc>
          <w:tcPr>
            <w:tcW w:w="1731" w:type="dxa"/>
          </w:tcPr>
          <w:p w:rsidR="00282F22" w:rsidRPr="00263FD7" w:rsidRDefault="00406821" w:rsidP="005D5AF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Определение концентрации примесей в воде</w:t>
            </w:r>
          </w:p>
        </w:tc>
        <w:tc>
          <w:tcPr>
            <w:tcW w:w="9609" w:type="dxa"/>
          </w:tcPr>
          <w:p w:rsidR="008754A2" w:rsidRDefault="00406821" w:rsidP="008754A2">
            <w:pPr>
              <w:pStyle w:val="a4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Налейте в кювету пробу воды и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поместите  в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фотометр или датчик оптической плотности.</w:t>
            </w:r>
          </w:p>
          <w:p w:rsidR="00406821" w:rsidRPr="008754A2" w:rsidRDefault="00406821" w:rsidP="008754A2">
            <w:pPr>
              <w:pStyle w:val="a4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8754A2">
              <w:rPr>
                <w:rFonts w:ascii="Times New Roman" w:hAnsi="Times New Roman" w:cs="Times New Roman"/>
                <w:sz w:val="24"/>
                <w:szCs w:val="24"/>
              </w:rPr>
              <w:t>Фотометр измеряет поток светового излучения, проходящий сквозь исследуемый раствор. Предварительно раствор окрашивают прилагаемым к прибору реагентом.</w:t>
            </w:r>
          </w:p>
          <w:p w:rsidR="00406821" w:rsidRDefault="00406821" w:rsidP="0040682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6821">
              <w:rPr>
                <w:rFonts w:ascii="Times New Roman" w:hAnsi="Times New Roman" w:cs="Times New Roman"/>
                <w:sz w:val="24"/>
                <w:szCs w:val="24"/>
              </w:rPr>
              <w:t>Насыщенность окраса пропорциональна количеству искомого вещества в растворе. В итоге фотометр указывает на концентрацию примесей в воде.</w:t>
            </w:r>
          </w:p>
          <w:p w:rsidR="008F6AA9" w:rsidRPr="008F6AA9" w:rsidRDefault="008F6AA9" w:rsidP="008F6AA9">
            <w:pPr>
              <w:pStyle w:val="a4"/>
              <w:numPr>
                <w:ilvl w:val="0"/>
                <w:numId w:val="6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Сделайте вывод</w:t>
            </w:r>
          </w:p>
          <w:tbl>
            <w:tblPr>
              <w:tblStyle w:val="a3"/>
              <w:tblW w:w="9854" w:type="dxa"/>
              <w:tblLayout w:type="fixed"/>
              <w:tblLook w:val="04A0" w:firstRow="1" w:lastRow="0" w:firstColumn="1" w:lastColumn="0" w:noHBand="0" w:noVBand="1"/>
            </w:tblPr>
            <w:tblGrid>
              <w:gridCol w:w="3645"/>
              <w:gridCol w:w="1741"/>
              <w:gridCol w:w="4468"/>
            </w:tblGrid>
            <w:tr w:rsidR="00055CCE" w:rsidRPr="00055CCE" w:rsidTr="00055CCE">
              <w:trPr>
                <w:trHeight w:val="582"/>
              </w:trPr>
              <w:tc>
                <w:tcPr>
                  <w:tcW w:w="3645" w:type="dxa"/>
                  <w:hideMark/>
                </w:tcPr>
                <w:p w:rsidR="00055CCE" w:rsidRPr="00055CCE" w:rsidRDefault="00055CCE" w:rsidP="00055CC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Вид воды</w:t>
                  </w:r>
                </w:p>
              </w:tc>
              <w:tc>
                <w:tcPr>
                  <w:tcW w:w="1741" w:type="dxa"/>
                  <w:hideMark/>
                </w:tcPr>
                <w:p w:rsidR="00055CCE" w:rsidRPr="00055CCE" w:rsidRDefault="00055CCE" w:rsidP="00055CC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Регламентирующий документ</w:t>
                  </w:r>
                </w:p>
              </w:tc>
              <w:tc>
                <w:tcPr>
                  <w:tcW w:w="4468" w:type="dxa"/>
                  <w:hideMark/>
                </w:tcPr>
                <w:p w:rsidR="00055CCE" w:rsidRPr="00055CCE" w:rsidRDefault="00055CCE" w:rsidP="00055CC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Допустимый предел в ЕМФ (единицах мутности по </w:t>
                  </w:r>
                  <w:proofErr w:type="spellStart"/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формазину</w:t>
                  </w:r>
                  <w:proofErr w:type="spellEnd"/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ЕМ/л)</w:t>
                  </w:r>
                </w:p>
              </w:tc>
            </w:tr>
            <w:tr w:rsidR="00055CCE" w:rsidRPr="00055CCE" w:rsidTr="00055CCE">
              <w:trPr>
                <w:trHeight w:val="737"/>
              </w:trPr>
              <w:tc>
                <w:tcPr>
                  <w:tcW w:w="3645" w:type="dxa"/>
                  <w:hideMark/>
                </w:tcPr>
                <w:p w:rsidR="00055CCE" w:rsidRPr="00055CCE" w:rsidRDefault="00055CCE" w:rsidP="00055CC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Упакованная питьевая </w:t>
                  </w:r>
                  <w:proofErr w:type="gramStart"/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вода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</w:t>
                  </w:r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для</w:t>
                  </w:r>
                  <w:proofErr w:type="gramEnd"/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:</w:t>
                  </w:r>
                </w:p>
                <w:p w:rsidR="00055CCE" w:rsidRPr="00055CCE" w:rsidRDefault="00055CCE" w:rsidP="00055CC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proofErr w:type="gramStart"/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взрослых</w:t>
                  </w:r>
                  <w:proofErr w:type="gramEnd"/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,</w:t>
                  </w:r>
                </w:p>
                <w:p w:rsidR="00055CCE" w:rsidRPr="00055CCE" w:rsidRDefault="00055CCE" w:rsidP="00055CC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proofErr w:type="gramStart"/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детей</w:t>
                  </w:r>
                  <w:proofErr w:type="gramEnd"/>
                </w:p>
              </w:tc>
              <w:tc>
                <w:tcPr>
                  <w:tcW w:w="1741" w:type="dxa"/>
                  <w:hideMark/>
                </w:tcPr>
                <w:p w:rsidR="00055CCE" w:rsidRPr="00055CCE" w:rsidRDefault="00055CCE" w:rsidP="00055CC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ТР ЕАЭС 044/2017</w:t>
                  </w:r>
                </w:p>
              </w:tc>
              <w:tc>
                <w:tcPr>
                  <w:tcW w:w="4468" w:type="dxa"/>
                  <w:hideMark/>
                </w:tcPr>
                <w:p w:rsidR="00055CCE" w:rsidRDefault="00055CCE" w:rsidP="00055CC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  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1</w:t>
                  </w:r>
                </w:p>
                <w:p w:rsidR="00055CCE" w:rsidRPr="00055CCE" w:rsidRDefault="00055CCE" w:rsidP="00055CC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0,5</w:t>
                  </w:r>
                </w:p>
              </w:tc>
            </w:tr>
            <w:tr w:rsidR="00055CCE" w:rsidRPr="00055CCE" w:rsidTr="00055CCE">
              <w:trPr>
                <w:trHeight w:val="890"/>
              </w:trPr>
              <w:tc>
                <w:tcPr>
                  <w:tcW w:w="3645" w:type="dxa"/>
                  <w:hideMark/>
                </w:tcPr>
                <w:p w:rsidR="00055CCE" w:rsidRPr="00055CCE" w:rsidRDefault="00055CCE" w:rsidP="00055CC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Вода, расфасованная в емкости:</w:t>
                  </w:r>
                </w:p>
                <w:p w:rsidR="00055CCE" w:rsidRPr="00055CCE" w:rsidRDefault="00055CCE" w:rsidP="00055CC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proofErr w:type="gramStart"/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высшая</w:t>
                  </w:r>
                  <w:proofErr w:type="gramEnd"/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категория;</w:t>
                  </w:r>
                </w:p>
                <w:p w:rsidR="00055CCE" w:rsidRPr="00055CCE" w:rsidRDefault="00055CCE" w:rsidP="00055CC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proofErr w:type="gramStart"/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первая</w:t>
                  </w:r>
                  <w:proofErr w:type="gramEnd"/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категория</w:t>
                  </w:r>
                </w:p>
              </w:tc>
              <w:tc>
                <w:tcPr>
                  <w:tcW w:w="1741" w:type="dxa"/>
                  <w:hideMark/>
                </w:tcPr>
                <w:p w:rsidR="00055CCE" w:rsidRPr="00055CCE" w:rsidRDefault="00055CCE" w:rsidP="00055CC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СанПиН 2.1.4.1116-02</w:t>
                  </w:r>
                </w:p>
              </w:tc>
              <w:tc>
                <w:tcPr>
                  <w:tcW w:w="4468" w:type="dxa"/>
                  <w:hideMark/>
                </w:tcPr>
                <w:p w:rsidR="00055CCE" w:rsidRPr="00055CCE" w:rsidRDefault="00055CCE" w:rsidP="00055CC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 </w:t>
                  </w:r>
                </w:p>
                <w:p w:rsidR="00055CCE" w:rsidRPr="00055CCE" w:rsidRDefault="00055CCE" w:rsidP="00055CC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1</w:t>
                  </w:r>
                </w:p>
                <w:p w:rsidR="00055CCE" w:rsidRPr="00055CCE" w:rsidRDefault="00055CCE" w:rsidP="00055CC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0,5</w:t>
                  </w:r>
                </w:p>
              </w:tc>
            </w:tr>
            <w:tr w:rsidR="00055CCE" w:rsidRPr="00055CCE" w:rsidTr="00055CCE">
              <w:tc>
                <w:tcPr>
                  <w:tcW w:w="3645" w:type="dxa"/>
                  <w:hideMark/>
                </w:tcPr>
                <w:p w:rsidR="00055CCE" w:rsidRPr="00055CCE" w:rsidRDefault="00055CCE" w:rsidP="00055CC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Вода централизованного питьевого водоснабжения</w:t>
                  </w:r>
                </w:p>
              </w:tc>
              <w:tc>
                <w:tcPr>
                  <w:tcW w:w="1741" w:type="dxa"/>
                  <w:hideMark/>
                </w:tcPr>
                <w:p w:rsidR="00055CCE" w:rsidRPr="00055CCE" w:rsidRDefault="00055CCE" w:rsidP="00055CC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СанПиН 2.1.4.1074-01</w:t>
                  </w:r>
                </w:p>
              </w:tc>
              <w:tc>
                <w:tcPr>
                  <w:tcW w:w="4468" w:type="dxa"/>
                  <w:hideMark/>
                </w:tcPr>
                <w:p w:rsidR="00055CCE" w:rsidRPr="00055CCE" w:rsidRDefault="00055CCE" w:rsidP="00055CC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2,6 (3,5)*</w:t>
                  </w:r>
                </w:p>
              </w:tc>
            </w:tr>
            <w:tr w:rsidR="00055CCE" w:rsidRPr="00055CCE" w:rsidTr="00055CCE">
              <w:tc>
                <w:tcPr>
                  <w:tcW w:w="3645" w:type="dxa"/>
                  <w:hideMark/>
                </w:tcPr>
                <w:p w:rsidR="00055CCE" w:rsidRPr="00055CCE" w:rsidRDefault="00055CCE" w:rsidP="00055CC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Вода нецентрализованного водоснабжения</w:t>
                  </w:r>
                </w:p>
              </w:tc>
              <w:tc>
                <w:tcPr>
                  <w:tcW w:w="1741" w:type="dxa"/>
                  <w:hideMark/>
                </w:tcPr>
                <w:p w:rsidR="00055CCE" w:rsidRPr="00055CCE" w:rsidRDefault="00055CCE" w:rsidP="00055CC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СанПиН 2.1.4.1175-02</w:t>
                  </w:r>
                </w:p>
              </w:tc>
              <w:tc>
                <w:tcPr>
                  <w:tcW w:w="4468" w:type="dxa"/>
                  <w:hideMark/>
                </w:tcPr>
                <w:p w:rsidR="00055CCE" w:rsidRPr="00055CCE" w:rsidRDefault="00055CCE" w:rsidP="00055CC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proofErr w:type="gramStart"/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в</w:t>
                  </w:r>
                  <w:proofErr w:type="gramEnd"/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пределах 2,6-3,5*</w:t>
                  </w:r>
                </w:p>
              </w:tc>
            </w:tr>
            <w:tr w:rsidR="00055CCE" w:rsidRPr="00055CCE" w:rsidTr="00055CCE">
              <w:tc>
                <w:tcPr>
                  <w:tcW w:w="3645" w:type="dxa"/>
                  <w:hideMark/>
                </w:tcPr>
                <w:p w:rsidR="00055CCE" w:rsidRPr="00055CCE" w:rsidRDefault="00055CCE" w:rsidP="00055CC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Поверхностные воды, в том числе стоки**:</w:t>
                  </w:r>
                </w:p>
                <w:p w:rsidR="00055CCE" w:rsidRPr="00055CCE" w:rsidRDefault="00055CCE" w:rsidP="00055CC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proofErr w:type="gramStart"/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питьевое</w:t>
                  </w:r>
                  <w:proofErr w:type="gramEnd"/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, хозяйственное, бытовое снабжение водой, в том числе для нужд пищевых предприятий;</w:t>
                  </w:r>
                </w:p>
                <w:p w:rsidR="00055CCE" w:rsidRPr="00055CCE" w:rsidRDefault="00055CCE" w:rsidP="00055CC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proofErr w:type="gramStart"/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рекреационное</w:t>
                  </w:r>
                  <w:proofErr w:type="gramEnd"/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использование, нужды населенных пунктов</w:t>
                  </w:r>
                </w:p>
              </w:tc>
              <w:tc>
                <w:tcPr>
                  <w:tcW w:w="1741" w:type="dxa"/>
                  <w:hideMark/>
                </w:tcPr>
                <w:p w:rsidR="00055CCE" w:rsidRPr="00055CCE" w:rsidRDefault="00055CCE" w:rsidP="00055CCE">
                  <w:pPr>
                    <w:spacing w:after="160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СанПиН 2.1.5.980-00</w:t>
                  </w:r>
                </w:p>
              </w:tc>
              <w:tc>
                <w:tcPr>
                  <w:tcW w:w="4468" w:type="dxa"/>
                  <w:hideMark/>
                </w:tcPr>
                <w:p w:rsidR="00055CCE" w:rsidRPr="00055CCE" w:rsidRDefault="00055CCE" w:rsidP="00055CC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Присутствие взвешенных веществ (показатель мутность – не нормируется):</w:t>
                  </w:r>
                </w:p>
                <w:p w:rsidR="00055CCE" w:rsidRPr="00055CCE" w:rsidRDefault="00055CCE" w:rsidP="00055CCE">
                  <w:pPr>
                    <w:spacing w:before="100" w:beforeAutospacing="1" w:after="160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 0,25 мг/дм</w:t>
                  </w:r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vertAlign w:val="superscript"/>
                      <w:lang w:eastAsia="ru-RU"/>
                    </w:rPr>
                    <w:t>3</w:t>
                  </w:r>
                </w:p>
                <w:p w:rsidR="00055CCE" w:rsidRPr="00055CCE" w:rsidRDefault="00055CCE" w:rsidP="00055CC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 </w:t>
                  </w:r>
                </w:p>
                <w:p w:rsidR="00055CCE" w:rsidRPr="00055CCE" w:rsidRDefault="00055CCE" w:rsidP="00055CCE">
                  <w:pPr>
                    <w:spacing w:before="100" w:beforeAutospacing="1" w:after="160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0,75 мг/дм</w:t>
                  </w:r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vertAlign w:val="superscript"/>
                      <w:lang w:eastAsia="ru-RU"/>
                    </w:rPr>
                    <w:t>3</w:t>
                  </w:r>
                </w:p>
              </w:tc>
            </w:tr>
            <w:tr w:rsidR="00055CCE" w:rsidRPr="00055CCE" w:rsidTr="00055CCE">
              <w:tc>
                <w:tcPr>
                  <w:tcW w:w="3645" w:type="dxa"/>
                  <w:hideMark/>
                </w:tcPr>
                <w:p w:rsidR="00055CCE" w:rsidRPr="00055CCE" w:rsidRDefault="00055CCE" w:rsidP="00055CC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Поверхностные воды, в том числе стоки всех видов</w:t>
                  </w:r>
                </w:p>
                <w:p w:rsidR="00055CCE" w:rsidRPr="00055CCE" w:rsidRDefault="00055CCE" w:rsidP="00055CCE">
                  <w:pPr>
                    <w:spacing w:before="100" w:beforeAutospacing="1" w:after="100" w:afterAutospacing="1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 </w:t>
                  </w:r>
                </w:p>
              </w:tc>
              <w:tc>
                <w:tcPr>
                  <w:tcW w:w="1741" w:type="dxa"/>
                  <w:hideMark/>
                </w:tcPr>
                <w:p w:rsidR="00055CCE" w:rsidRPr="00055CCE" w:rsidRDefault="00055CCE" w:rsidP="00055CC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СанПиН 2.1.5.980-00</w:t>
                  </w:r>
                </w:p>
              </w:tc>
              <w:tc>
                <w:tcPr>
                  <w:tcW w:w="4468" w:type="dxa"/>
                  <w:hideMark/>
                </w:tcPr>
                <w:p w:rsidR="00055CCE" w:rsidRPr="00055CCE" w:rsidRDefault="00055CCE" w:rsidP="00055CC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Плавающие примеси (условно создающие дополнительную мутность):</w:t>
                  </w:r>
                </w:p>
                <w:p w:rsidR="00055CCE" w:rsidRPr="00055CCE" w:rsidRDefault="00055CCE" w:rsidP="00055CC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proofErr w:type="gramStart"/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на</w:t>
                  </w:r>
                  <w:proofErr w:type="gramEnd"/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поверхности воды не должны обнаруживаться пленки нефтепродуктов, </w:t>
                  </w:r>
                  <w:r w:rsidRPr="00055CCE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lastRenderedPageBreak/>
                    <w:t>масел, жиров и скопление других примесей</w:t>
                  </w:r>
                </w:p>
              </w:tc>
            </w:tr>
          </w:tbl>
          <w:p w:rsidR="00574CD7" w:rsidRPr="00055CCE" w:rsidRDefault="00574CD7" w:rsidP="00055CCE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6821" w:rsidTr="000C488B">
        <w:trPr>
          <w:trHeight w:val="1752"/>
        </w:trPr>
        <w:tc>
          <w:tcPr>
            <w:tcW w:w="1731" w:type="dxa"/>
          </w:tcPr>
          <w:p w:rsidR="00406821" w:rsidRPr="00263FD7" w:rsidRDefault="00406821" w:rsidP="0040682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Определение а минерализации воды</w:t>
            </w:r>
            <w:r w:rsidR="003F08A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электропроводности </w:t>
            </w:r>
          </w:p>
        </w:tc>
        <w:tc>
          <w:tcPr>
            <w:tcW w:w="9609" w:type="dxa"/>
          </w:tcPr>
          <w:p w:rsidR="00406821" w:rsidRPr="009C06C2" w:rsidRDefault="00406821" w:rsidP="00406821">
            <w:pPr>
              <w:pStyle w:val="a4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t xml:space="preserve">В плоскодонную колбу с водой поместите ТДС – метр или солемер. </w:t>
            </w:r>
          </w:p>
          <w:p w:rsidR="00406821" w:rsidRPr="009C06C2" w:rsidRDefault="00406821" w:rsidP="00406821">
            <w:pPr>
              <w:pStyle w:val="a4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t>Запишите данные в таблицу.</w:t>
            </w:r>
          </w:p>
          <w:p w:rsidR="00406821" w:rsidRPr="009C06C2" w:rsidRDefault="00406821" w:rsidP="00406821">
            <w:pPr>
              <w:pStyle w:val="a4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t>Сравните полученные показания с табличными данными.</w:t>
            </w:r>
          </w:p>
          <w:p w:rsidR="00406821" w:rsidRPr="00574CD7" w:rsidRDefault="00406821" w:rsidP="00406821">
            <w:pPr>
              <w:pStyle w:val="a4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t>Сделайте вывод.</w:t>
            </w:r>
          </w:p>
          <w:p w:rsidR="00406821" w:rsidRDefault="00406821" w:rsidP="00406821">
            <w:pPr>
              <w:pStyle w:val="a4"/>
              <w:ind w:left="-27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DE0CA3C" wp14:editId="53BB13CC">
                  <wp:extent cx="6159260" cy="1702435"/>
                  <wp:effectExtent l="0" t="0" r="0" b="0"/>
                  <wp:docPr id="3" name="Рисунок 3" descr="https://solodplus.ru/d/123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olodplus.ru/d/123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03380" cy="1714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0128B" w:rsidRPr="009C06C2" w:rsidRDefault="00F0128B" w:rsidP="00406821">
            <w:pPr>
              <w:pStyle w:val="a4"/>
              <w:ind w:left="-27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3D4608B" wp14:editId="65889DFE">
                  <wp:extent cx="6148316" cy="1576070"/>
                  <wp:effectExtent l="0" t="0" r="5080" b="508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14301" t="27877" r="35235" b="25107"/>
                          <a:stretch/>
                        </pic:blipFill>
                        <pic:spPr bwMode="auto">
                          <a:xfrm>
                            <a:off x="0" y="0"/>
                            <a:ext cx="6163017" cy="15798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18A2" w:rsidTr="000C488B">
        <w:trPr>
          <w:trHeight w:val="1752"/>
        </w:trPr>
        <w:tc>
          <w:tcPr>
            <w:tcW w:w="1731" w:type="dxa"/>
          </w:tcPr>
          <w:p w:rsidR="007D18A2" w:rsidRDefault="00197ED1" w:rsidP="0040682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Определение рН -среды</w:t>
            </w:r>
          </w:p>
        </w:tc>
        <w:tc>
          <w:tcPr>
            <w:tcW w:w="9609" w:type="dxa"/>
          </w:tcPr>
          <w:p w:rsidR="007D18A2" w:rsidRDefault="00A32101" w:rsidP="00A32101">
            <w:pPr>
              <w:pStyle w:val="a4"/>
              <w:numPr>
                <w:ilvl w:val="0"/>
                <w:numId w:val="7"/>
              </w:numPr>
              <w:ind w:left="146" w:hanging="146"/>
              <w:jc w:val="both"/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1312" behindDoc="0" locked="0" layoutInCell="1" allowOverlap="1" wp14:anchorId="32C39518" wp14:editId="143B7703">
                  <wp:simplePos x="0" y="0"/>
                  <wp:positionH relativeFrom="column">
                    <wp:posOffset>3674224</wp:posOffset>
                  </wp:positionH>
                  <wp:positionV relativeFrom="paragraph">
                    <wp:posOffset>38347</wp:posOffset>
                  </wp:positionV>
                  <wp:extent cx="2339975" cy="2712085"/>
                  <wp:effectExtent l="0" t="0" r="3175" b="0"/>
                  <wp:wrapThrough wrapText="bothSides">
                    <wp:wrapPolygon edited="0">
                      <wp:start x="0" y="0"/>
                      <wp:lineTo x="0" y="21393"/>
                      <wp:lineTo x="21453" y="21393"/>
                      <wp:lineTo x="21453" y="0"/>
                      <wp:lineTo x="0" y="0"/>
                    </wp:wrapPolygon>
                  </wp:wrapThrough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844" t="19885" r="35119" b="19259"/>
                          <a:stretch/>
                        </pic:blipFill>
                        <pic:spPr bwMode="auto">
                          <a:xfrm>
                            <a:off x="0" y="0"/>
                            <a:ext cx="2339975" cy="27120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97ED1">
              <w:t>В колбу с водой поместите рН-метр.</w:t>
            </w:r>
            <w:r w:rsidR="00E3759B">
              <w:rPr>
                <w:noProof/>
                <w:lang w:eastAsia="ru-RU"/>
              </w:rPr>
              <w:t xml:space="preserve"> </w:t>
            </w:r>
          </w:p>
          <w:p w:rsidR="00197ED1" w:rsidRDefault="00197ED1" w:rsidP="00A32101">
            <w:pPr>
              <w:pStyle w:val="a4"/>
              <w:numPr>
                <w:ilvl w:val="0"/>
                <w:numId w:val="7"/>
              </w:numPr>
              <w:ind w:left="4" w:hanging="4"/>
              <w:jc w:val="both"/>
            </w:pPr>
            <w:r>
              <w:t>Произведите измерение, запищите результат.</w:t>
            </w:r>
            <w:r w:rsidR="00A32101">
              <w:rPr>
                <w:noProof/>
                <w:lang w:eastAsia="ru-RU"/>
              </w:rPr>
              <w:t xml:space="preserve"> </w:t>
            </w:r>
            <w:r w:rsidR="00E3759B">
              <w:rPr>
                <w:noProof/>
                <w:lang w:eastAsia="ru-RU"/>
              </w:rPr>
              <w:t xml:space="preserve"> </w:t>
            </w:r>
          </w:p>
          <w:p w:rsidR="00197ED1" w:rsidRDefault="00A32101" w:rsidP="00A32101">
            <w:pPr>
              <w:pStyle w:val="a4"/>
              <w:numPr>
                <w:ilvl w:val="0"/>
                <w:numId w:val="7"/>
              </w:numPr>
              <w:ind w:left="4" w:hanging="4"/>
              <w:jc w:val="both"/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9264" behindDoc="1" locked="0" layoutInCell="1" allowOverlap="1" wp14:anchorId="3BD0D823" wp14:editId="56008311">
                  <wp:simplePos x="0" y="0"/>
                  <wp:positionH relativeFrom="column">
                    <wp:posOffset>1850390</wp:posOffset>
                  </wp:positionH>
                  <wp:positionV relativeFrom="paragraph">
                    <wp:posOffset>206518</wp:posOffset>
                  </wp:positionV>
                  <wp:extent cx="1862455" cy="2258695"/>
                  <wp:effectExtent l="0" t="0" r="4445" b="8255"/>
                  <wp:wrapTight wrapText="bothSides">
                    <wp:wrapPolygon edited="0">
                      <wp:start x="0" y="0"/>
                      <wp:lineTo x="0" y="21497"/>
                      <wp:lineTo x="21431" y="21497"/>
                      <wp:lineTo x="21431" y="0"/>
                      <wp:lineTo x="0" y="0"/>
                    </wp:wrapPolygon>
                  </wp:wrapTight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911" t="17297" r="44851" b="15340"/>
                          <a:stretch/>
                        </pic:blipFill>
                        <pic:spPr bwMode="auto">
                          <a:xfrm>
                            <a:off x="0" y="0"/>
                            <a:ext cx="1862455" cy="22586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660288" behindDoc="0" locked="0" layoutInCell="1" allowOverlap="1" wp14:anchorId="1ED79205" wp14:editId="4F098F0D">
                  <wp:simplePos x="0" y="0"/>
                  <wp:positionH relativeFrom="column">
                    <wp:posOffset>-60325</wp:posOffset>
                  </wp:positionH>
                  <wp:positionV relativeFrom="paragraph">
                    <wp:posOffset>208280</wp:posOffset>
                  </wp:positionV>
                  <wp:extent cx="1876425" cy="2251710"/>
                  <wp:effectExtent l="0" t="0" r="9525" b="0"/>
                  <wp:wrapThrough wrapText="bothSides">
                    <wp:wrapPolygon edited="0">
                      <wp:start x="0" y="0"/>
                      <wp:lineTo x="0" y="21381"/>
                      <wp:lineTo x="21490" y="21381"/>
                      <wp:lineTo x="21490" y="0"/>
                      <wp:lineTo x="0" y="0"/>
                    </wp:wrapPolygon>
                  </wp:wrapThrough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848" t="16893" r="50667" b="15921"/>
                          <a:stretch/>
                        </pic:blipFill>
                        <pic:spPr bwMode="auto">
                          <a:xfrm>
                            <a:off x="0" y="0"/>
                            <a:ext cx="1876425" cy="22517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97ED1">
              <w:t>Сделайте вывод.</w:t>
            </w:r>
          </w:p>
          <w:p w:rsidR="009E3AEC" w:rsidRDefault="009E3AEC" w:rsidP="00A32101">
            <w:pPr>
              <w:jc w:val="both"/>
              <w:rPr>
                <w:b/>
                <w:bCs/>
              </w:rPr>
            </w:pPr>
          </w:p>
          <w:p w:rsidR="00197ED1" w:rsidRPr="005630EA" w:rsidRDefault="009E3AEC" w:rsidP="00A3210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0E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ВОДОРОДНЫЙ ПОКАЗАТЕЛЬ (РН). </w:t>
            </w:r>
            <w:r w:rsidRPr="005630EA">
              <w:rPr>
                <w:rFonts w:ascii="Times New Roman" w:hAnsi="Times New Roman" w:cs="Times New Roman"/>
                <w:sz w:val="24"/>
                <w:szCs w:val="24"/>
              </w:rPr>
              <w:t>Одно из важнейших свойств водных растворов – их кислотность (или щелочность), которая определяется концентрацией ионов Н</w:t>
            </w:r>
            <w:r w:rsidRPr="005630E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+</w:t>
            </w:r>
            <w:r w:rsidRPr="005630EA">
              <w:rPr>
                <w:rFonts w:ascii="Times New Roman" w:hAnsi="Times New Roman" w:cs="Times New Roman"/>
                <w:sz w:val="24"/>
                <w:szCs w:val="24"/>
              </w:rPr>
              <w:t xml:space="preserve"> и ОН</w:t>
            </w:r>
            <w:r w:rsidRPr="005630E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–</w:t>
            </w:r>
          </w:p>
        </w:tc>
      </w:tr>
      <w:tr w:rsidR="003F08A1" w:rsidTr="000C488B">
        <w:trPr>
          <w:trHeight w:val="1752"/>
        </w:trPr>
        <w:tc>
          <w:tcPr>
            <w:tcW w:w="1731" w:type="dxa"/>
          </w:tcPr>
          <w:p w:rsidR="003F08A1" w:rsidRDefault="003F08A1" w:rsidP="0040682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Жесткость </w:t>
            </w:r>
          </w:p>
        </w:tc>
        <w:tc>
          <w:tcPr>
            <w:tcW w:w="9609" w:type="dxa"/>
          </w:tcPr>
          <w:p w:rsidR="001C39C9" w:rsidRDefault="001C39C9" w:rsidP="001C39C9">
            <w:pPr>
              <w:pStyle w:val="a4"/>
              <w:numPr>
                <w:ilvl w:val="0"/>
                <w:numId w:val="9"/>
              </w:numPr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2336" behindDoc="0" locked="0" layoutInCell="1" allowOverlap="1" wp14:anchorId="1AF261D6" wp14:editId="5FA015B3">
                  <wp:simplePos x="0" y="0"/>
                  <wp:positionH relativeFrom="column">
                    <wp:posOffset>90274</wp:posOffset>
                  </wp:positionH>
                  <wp:positionV relativeFrom="paragraph">
                    <wp:posOffset>1</wp:posOffset>
                  </wp:positionV>
                  <wp:extent cx="2491105" cy="1929196"/>
                  <wp:effectExtent l="0" t="0" r="4445" b="0"/>
                  <wp:wrapThrough wrapText="bothSides">
                    <wp:wrapPolygon edited="0">
                      <wp:start x="0" y="0"/>
                      <wp:lineTo x="0" y="21330"/>
                      <wp:lineTo x="21473" y="21330"/>
                      <wp:lineTo x="21473" y="0"/>
                      <wp:lineTo x="0" y="0"/>
                    </wp:wrapPolygon>
                  </wp:wrapThrough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929" t="10350" r="12499" b="1086"/>
                          <a:stretch/>
                        </pic:blipFill>
                        <pic:spPr bwMode="auto">
                          <a:xfrm>
                            <a:off x="0" y="0"/>
                            <a:ext cx="2491105" cy="19291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w:t xml:space="preserve"> 10 мл каждого образца в конической колбе добавьте 1 каплю мыльного раствора.</w:t>
            </w:r>
          </w:p>
          <w:p w:rsidR="001C39C9" w:rsidRDefault="001C39C9" w:rsidP="001C39C9">
            <w:pPr>
              <w:pStyle w:val="a4"/>
              <w:numPr>
                <w:ilvl w:val="0"/>
                <w:numId w:val="8"/>
              </w:numPr>
              <w:ind w:left="146" w:hanging="1080"/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t>Закройте колбу и энергично взболтайте.</w:t>
            </w:r>
          </w:p>
          <w:p w:rsidR="001C39C9" w:rsidRDefault="001C39C9" w:rsidP="001C39C9">
            <w:pPr>
              <w:pStyle w:val="a4"/>
              <w:numPr>
                <w:ilvl w:val="0"/>
                <w:numId w:val="8"/>
              </w:numPr>
              <w:ind w:left="146" w:hanging="1080"/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t xml:space="preserve"> Повторяйте эту операцию до тех пор, пока мыльная пена сохраняется в течении 3 минут.</w:t>
            </w:r>
          </w:p>
          <w:p w:rsidR="001C39C9" w:rsidRDefault="001C39C9" w:rsidP="001C39C9">
            <w:pPr>
              <w:pStyle w:val="a4"/>
              <w:numPr>
                <w:ilvl w:val="0"/>
                <w:numId w:val="8"/>
              </w:numPr>
              <w:ind w:left="146" w:hanging="1080"/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t>Запишите число капель израсходованного мыльного раствора.</w:t>
            </w:r>
          </w:p>
          <w:p w:rsidR="001C39C9" w:rsidRDefault="001C39C9" w:rsidP="001C39C9">
            <w:pPr>
              <w:pStyle w:val="a4"/>
              <w:numPr>
                <w:ilvl w:val="0"/>
                <w:numId w:val="8"/>
              </w:numPr>
              <w:ind w:left="146" w:hanging="1080"/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t>Аналогичные действия проведите с каждой пробой воды.</w:t>
            </w:r>
          </w:p>
          <w:p w:rsidR="001C39C9" w:rsidRDefault="001C39C9" w:rsidP="001C39C9">
            <w:pPr>
              <w:pStyle w:val="a4"/>
              <w:numPr>
                <w:ilvl w:val="0"/>
                <w:numId w:val="8"/>
              </w:numPr>
              <w:ind w:left="146" w:hanging="1080"/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t>Сделайте соответствующий вывод.</w:t>
            </w:r>
          </w:p>
          <w:p w:rsidR="001C39C9" w:rsidRDefault="001C39C9" w:rsidP="001C39C9">
            <w:pPr>
              <w:pStyle w:val="a4"/>
              <w:ind w:left="146"/>
              <w:jc w:val="both"/>
              <w:rPr>
                <w:noProof/>
                <w:lang w:eastAsia="ru-RU"/>
              </w:rPr>
            </w:pPr>
          </w:p>
          <w:p w:rsidR="001C39C9" w:rsidRDefault="001C39C9" w:rsidP="001C39C9">
            <w:pPr>
              <w:pStyle w:val="a4"/>
              <w:ind w:left="146"/>
              <w:jc w:val="both"/>
              <w:rPr>
                <w:noProof/>
                <w:lang w:eastAsia="ru-RU"/>
              </w:rPr>
            </w:pPr>
          </w:p>
          <w:p w:rsidR="003F08A1" w:rsidRDefault="001C39C9" w:rsidP="00B03BE9">
            <w:pPr>
              <w:pStyle w:val="a4"/>
              <w:ind w:left="146"/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t xml:space="preserve">Примечание: важным химическим показателем является жесткость воды. Она зависит от содержания в ней солей кальция и магния. Если мыло в воде плохо мылится, воду можно отнести к жесткой. Длительно пользоваться такой водой для питья не рекомендуется из –за опасности приобрести мочекаменную болезнь. После кипячения жесткость воды уменьшается. </w:t>
            </w:r>
          </w:p>
        </w:tc>
      </w:tr>
      <w:tr w:rsidR="00B03BE9" w:rsidTr="000602B3">
        <w:trPr>
          <w:trHeight w:val="53"/>
        </w:trPr>
        <w:tc>
          <w:tcPr>
            <w:tcW w:w="11340" w:type="dxa"/>
            <w:gridSpan w:val="2"/>
          </w:tcPr>
          <w:p w:rsidR="00B03BE9" w:rsidRPr="00B03BE9" w:rsidRDefault="00B03BE9" w:rsidP="00B03BE9">
            <w:pPr>
              <w:jc w:val="both"/>
              <w:rPr>
                <w:b/>
                <w:noProof/>
                <w:lang w:eastAsia="ru-RU"/>
              </w:rPr>
            </w:pPr>
            <w:r w:rsidRPr="00B03BE9">
              <w:rPr>
                <w:b/>
                <w:noProof/>
                <w:lang w:eastAsia="ru-RU"/>
              </w:rPr>
              <w:lastRenderedPageBreak/>
              <w:t xml:space="preserve">Сформулируйте общий вывод. Запишите вывод на лист. </w:t>
            </w:r>
          </w:p>
          <w:p w:rsidR="00B03BE9" w:rsidRDefault="00B03BE9" w:rsidP="00B03BE9">
            <w:pPr>
              <w:jc w:val="both"/>
              <w:rPr>
                <w:noProof/>
                <w:lang w:eastAsia="ru-RU"/>
              </w:rPr>
            </w:pPr>
            <w:r w:rsidRPr="00B03BE9">
              <w:rPr>
                <w:b/>
                <w:noProof/>
                <w:lang w:eastAsia="ru-RU"/>
              </w:rPr>
              <w:t>Приготовьтесь к защите исследования.</w:t>
            </w:r>
          </w:p>
        </w:tc>
      </w:tr>
    </w:tbl>
    <w:p w:rsidR="000E02CC" w:rsidRDefault="000E02CC" w:rsidP="00A112C9">
      <w:pPr>
        <w:spacing w:after="0" w:line="240" w:lineRule="auto"/>
        <w:ind w:left="709"/>
        <w:rPr>
          <w:rFonts w:ascii="Times New Roman" w:hAnsi="Times New Roman" w:cs="Times New Roman"/>
          <w:sz w:val="28"/>
          <w:szCs w:val="28"/>
        </w:rPr>
      </w:pPr>
    </w:p>
    <w:p w:rsidR="000E02CC" w:rsidRDefault="000E02CC" w:rsidP="00F53809">
      <w:pPr>
        <w:spacing w:after="0" w:line="240" w:lineRule="auto"/>
        <w:ind w:left="709"/>
        <w:jc w:val="right"/>
        <w:rPr>
          <w:rFonts w:ascii="Times New Roman" w:hAnsi="Times New Roman" w:cs="Times New Roman"/>
          <w:sz w:val="28"/>
          <w:szCs w:val="28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0E02CC" w:rsidRPr="00AF79DE" w:rsidRDefault="00E13DC6" w:rsidP="00077859">
      <w:pPr>
        <w:spacing w:after="0" w:line="240" w:lineRule="auto"/>
        <w:ind w:left="142" w:firstLine="566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Style w:val="markedcontent"/>
          <w:rFonts w:ascii="Times New Roman" w:hAnsi="Times New Roman" w:cs="Times New Roman"/>
          <w:sz w:val="28"/>
          <w:szCs w:val="30"/>
        </w:rPr>
        <w:t>\</w:t>
      </w:r>
      <w:bookmarkStart w:id="0" w:name="_GoBack"/>
      <w:bookmarkEnd w:id="0"/>
      <w:r w:rsidR="00BB4B54" w:rsidRPr="00AF79DE">
        <w:rPr>
          <w:rStyle w:val="markedcontent"/>
          <w:rFonts w:ascii="Times New Roman" w:hAnsi="Times New Roman" w:cs="Times New Roman"/>
          <w:sz w:val="28"/>
          <w:szCs w:val="30"/>
        </w:rPr>
        <w:t xml:space="preserve">На территории Балахтинского района выявлено и обследовано 188 водозаборов подземных вод, из них 5 действующих, 18 законсервированных, 15 брошенных, рекомендованных на консервацию. Из общего количества обследованных водозаборов 16-групповые, остальные одиночные. В число одиночных входят 4 </w:t>
      </w:r>
      <w:proofErr w:type="gramStart"/>
      <w:r w:rsidR="00BB4B54" w:rsidRPr="00AF79DE">
        <w:rPr>
          <w:rStyle w:val="markedcontent"/>
          <w:rFonts w:ascii="Times New Roman" w:hAnsi="Times New Roman" w:cs="Times New Roman"/>
          <w:sz w:val="28"/>
          <w:szCs w:val="30"/>
        </w:rPr>
        <w:t>водозабора,</w:t>
      </w:r>
      <w:r>
        <w:rPr>
          <w:rStyle w:val="markedcontent"/>
          <w:rFonts w:ascii="Times New Roman" w:hAnsi="Times New Roman" w:cs="Times New Roman"/>
          <w:sz w:val="28"/>
          <w:szCs w:val="30"/>
        </w:rPr>
        <w:t xml:space="preserve">  </w:t>
      </w:r>
      <w:r w:rsidR="00BB4B54" w:rsidRPr="00AF79DE">
        <w:rPr>
          <w:rStyle w:val="markedcontent"/>
          <w:rFonts w:ascii="Times New Roman" w:hAnsi="Times New Roman" w:cs="Times New Roman"/>
          <w:sz w:val="28"/>
          <w:szCs w:val="30"/>
        </w:rPr>
        <w:t>представляющие</w:t>
      </w:r>
      <w:proofErr w:type="gramEnd"/>
      <w:r w:rsidR="00BB4B54" w:rsidRPr="00AF79DE">
        <w:rPr>
          <w:rStyle w:val="markedcontent"/>
          <w:rFonts w:ascii="Times New Roman" w:hAnsi="Times New Roman" w:cs="Times New Roman"/>
          <w:sz w:val="28"/>
          <w:szCs w:val="30"/>
        </w:rPr>
        <w:t xml:space="preserve"> собой каптированные родники.</w:t>
      </w:r>
      <w:r w:rsidR="00BB4B54" w:rsidRPr="00AF79DE">
        <w:rPr>
          <w:rFonts w:ascii="Times New Roman" w:hAnsi="Times New Roman" w:cs="Times New Roman"/>
          <w:sz w:val="20"/>
        </w:rPr>
        <w:br/>
      </w:r>
      <w:r w:rsidR="00BB4B54" w:rsidRPr="00AF79DE">
        <w:rPr>
          <w:rStyle w:val="markedcontent"/>
          <w:rFonts w:ascii="Times New Roman" w:hAnsi="Times New Roman" w:cs="Times New Roman"/>
          <w:sz w:val="28"/>
          <w:szCs w:val="30"/>
        </w:rPr>
        <w:t xml:space="preserve">Большинство водозаборов сосредоточено в населенных пунктах. Водоснабжение посёлка Балахта производится за счёт подземных вод. При их обследовании выявлены концентрации фтора в подземных водах до 5 и более при норме 1.5 мг/ куб. </w:t>
      </w:r>
      <w:proofErr w:type="spellStart"/>
      <w:r w:rsidR="00BB4B54" w:rsidRPr="00AF79DE">
        <w:rPr>
          <w:rStyle w:val="markedcontent"/>
          <w:rFonts w:ascii="Times New Roman" w:hAnsi="Times New Roman" w:cs="Times New Roman"/>
          <w:sz w:val="28"/>
          <w:szCs w:val="30"/>
        </w:rPr>
        <w:t>дм</w:t>
      </w:r>
      <w:proofErr w:type="spellEnd"/>
      <w:r w:rsidR="00BB4B54" w:rsidRPr="00AF79DE">
        <w:rPr>
          <w:rStyle w:val="markedcontent"/>
          <w:rFonts w:ascii="Times New Roman" w:hAnsi="Times New Roman" w:cs="Times New Roman"/>
          <w:sz w:val="28"/>
          <w:szCs w:val="30"/>
        </w:rPr>
        <w:t xml:space="preserve"> На водозаборах деревень: </w:t>
      </w:r>
      <w:proofErr w:type="spellStart"/>
      <w:r w:rsidR="00BB4B54" w:rsidRPr="00AF79DE">
        <w:rPr>
          <w:rStyle w:val="markedcontent"/>
          <w:rFonts w:ascii="Times New Roman" w:hAnsi="Times New Roman" w:cs="Times New Roman"/>
          <w:sz w:val="28"/>
          <w:szCs w:val="30"/>
        </w:rPr>
        <w:t>Виленка</w:t>
      </w:r>
      <w:proofErr w:type="spellEnd"/>
      <w:r w:rsidR="00BB4B54" w:rsidRPr="00AF79DE">
        <w:rPr>
          <w:rStyle w:val="markedcontent"/>
          <w:rFonts w:ascii="Times New Roman" w:hAnsi="Times New Roman" w:cs="Times New Roman"/>
          <w:sz w:val="28"/>
          <w:szCs w:val="30"/>
        </w:rPr>
        <w:t xml:space="preserve">, Ключи, Трясучая, </w:t>
      </w:r>
      <w:proofErr w:type="spellStart"/>
      <w:r w:rsidR="00BB4B54" w:rsidRPr="00AF79DE">
        <w:rPr>
          <w:rStyle w:val="markedcontent"/>
          <w:rFonts w:ascii="Times New Roman" w:hAnsi="Times New Roman" w:cs="Times New Roman"/>
          <w:sz w:val="28"/>
          <w:szCs w:val="30"/>
        </w:rPr>
        <w:t>Курбатово</w:t>
      </w:r>
      <w:proofErr w:type="spellEnd"/>
      <w:r w:rsidR="00BB4B54" w:rsidRPr="00AF79DE">
        <w:rPr>
          <w:rStyle w:val="markedcontent"/>
          <w:rFonts w:ascii="Times New Roman" w:hAnsi="Times New Roman" w:cs="Times New Roman"/>
          <w:sz w:val="28"/>
          <w:szCs w:val="30"/>
        </w:rPr>
        <w:t xml:space="preserve">, </w:t>
      </w:r>
      <w:proofErr w:type="spellStart"/>
      <w:r w:rsidR="00BB4B54" w:rsidRPr="00AF79DE">
        <w:rPr>
          <w:rStyle w:val="markedcontent"/>
          <w:rFonts w:ascii="Times New Roman" w:hAnsi="Times New Roman" w:cs="Times New Roman"/>
          <w:sz w:val="28"/>
          <w:szCs w:val="30"/>
        </w:rPr>
        <w:t>Огур</w:t>
      </w:r>
      <w:proofErr w:type="spellEnd"/>
      <w:r w:rsidR="00BB4B54" w:rsidRPr="00AF79DE">
        <w:rPr>
          <w:rStyle w:val="markedcontent"/>
          <w:rFonts w:ascii="Times New Roman" w:hAnsi="Times New Roman" w:cs="Times New Roman"/>
          <w:sz w:val="28"/>
          <w:szCs w:val="30"/>
        </w:rPr>
        <w:t xml:space="preserve"> и в Балахте отмечено</w:t>
      </w:r>
      <w:r w:rsidR="00106525">
        <w:rPr>
          <w:rStyle w:val="markedcontent"/>
          <w:rFonts w:ascii="Times New Roman" w:hAnsi="Times New Roman" w:cs="Times New Roman"/>
          <w:sz w:val="28"/>
          <w:szCs w:val="30"/>
        </w:rPr>
        <w:t xml:space="preserve"> </w:t>
      </w:r>
      <w:r w:rsidR="00BB4B54" w:rsidRPr="00AF79DE">
        <w:rPr>
          <w:rStyle w:val="markedcontent"/>
          <w:rFonts w:ascii="Times New Roman" w:hAnsi="Times New Roman" w:cs="Times New Roman"/>
          <w:sz w:val="28"/>
          <w:szCs w:val="30"/>
        </w:rPr>
        <w:t>повышенное содержание бора и железа. Состав и качество воды контролируется службой СЭС, но не регулярно.</w:t>
      </w:r>
    </w:p>
    <w:p w:rsidR="000E02CC" w:rsidRDefault="000E02CC" w:rsidP="00F53809">
      <w:pPr>
        <w:spacing w:after="0" w:line="240" w:lineRule="auto"/>
        <w:ind w:left="709"/>
        <w:jc w:val="right"/>
        <w:rPr>
          <w:rFonts w:ascii="Times New Roman" w:hAnsi="Times New Roman" w:cs="Times New Roman"/>
          <w:sz w:val="28"/>
          <w:szCs w:val="28"/>
        </w:rPr>
      </w:pPr>
    </w:p>
    <w:p w:rsidR="000E02CC" w:rsidRDefault="000E02CC" w:rsidP="00F53809">
      <w:pPr>
        <w:spacing w:after="0" w:line="240" w:lineRule="auto"/>
        <w:ind w:left="709"/>
        <w:jc w:val="right"/>
        <w:rPr>
          <w:rFonts w:ascii="Times New Roman" w:hAnsi="Times New Roman" w:cs="Times New Roman"/>
          <w:sz w:val="28"/>
          <w:szCs w:val="28"/>
        </w:rPr>
      </w:pPr>
    </w:p>
    <w:p w:rsidR="000E02CC" w:rsidRDefault="000E02CC" w:rsidP="00F53809">
      <w:pPr>
        <w:spacing w:after="0" w:line="240" w:lineRule="auto"/>
        <w:ind w:left="709"/>
        <w:jc w:val="right"/>
        <w:rPr>
          <w:rFonts w:ascii="Times New Roman" w:hAnsi="Times New Roman" w:cs="Times New Roman"/>
          <w:sz w:val="28"/>
          <w:szCs w:val="28"/>
        </w:rPr>
      </w:pPr>
    </w:p>
    <w:p w:rsidR="00A265DB" w:rsidRDefault="00A265DB">
      <w:pPr>
        <w:spacing w:after="0" w:line="240" w:lineRule="auto"/>
        <w:ind w:left="709"/>
        <w:jc w:val="right"/>
        <w:rPr>
          <w:rFonts w:ascii="Times New Roman" w:hAnsi="Times New Roman" w:cs="Times New Roman"/>
          <w:sz w:val="28"/>
          <w:szCs w:val="28"/>
        </w:rPr>
      </w:pPr>
    </w:p>
    <w:sectPr w:rsidR="00A265DB" w:rsidSect="003D6F2A">
      <w:pgSz w:w="11906" w:h="16838"/>
      <w:pgMar w:top="284" w:right="282" w:bottom="142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F6F3F39"/>
    <w:multiLevelType w:val="hybridMultilevel"/>
    <w:tmpl w:val="68D08AC4"/>
    <w:lvl w:ilvl="0" w:tplc="36D85438">
      <w:start w:val="1"/>
      <w:numFmt w:val="bullet"/>
      <w:lvlText w:val="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44A08CC"/>
    <w:multiLevelType w:val="hybridMultilevel"/>
    <w:tmpl w:val="3B56E1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818027F"/>
    <w:multiLevelType w:val="hybridMultilevel"/>
    <w:tmpl w:val="C68ED1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B6403B2"/>
    <w:multiLevelType w:val="hybridMultilevel"/>
    <w:tmpl w:val="E2685014"/>
    <w:lvl w:ilvl="0" w:tplc="8AF2ED3A">
      <w:start w:val="1"/>
      <w:numFmt w:val="decimal"/>
      <w:lvlText w:val="%1."/>
      <w:lvlJc w:val="left"/>
      <w:pPr>
        <w:ind w:left="122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86" w:hanging="360"/>
      </w:pPr>
    </w:lvl>
    <w:lvl w:ilvl="2" w:tplc="0419001B" w:tentative="1">
      <w:start w:val="1"/>
      <w:numFmt w:val="lowerRoman"/>
      <w:lvlText w:val="%3."/>
      <w:lvlJc w:val="right"/>
      <w:pPr>
        <w:ind w:left="2306" w:hanging="180"/>
      </w:pPr>
    </w:lvl>
    <w:lvl w:ilvl="3" w:tplc="0419000F" w:tentative="1">
      <w:start w:val="1"/>
      <w:numFmt w:val="decimal"/>
      <w:lvlText w:val="%4."/>
      <w:lvlJc w:val="left"/>
      <w:pPr>
        <w:ind w:left="3026" w:hanging="360"/>
      </w:pPr>
    </w:lvl>
    <w:lvl w:ilvl="4" w:tplc="04190019" w:tentative="1">
      <w:start w:val="1"/>
      <w:numFmt w:val="lowerLetter"/>
      <w:lvlText w:val="%5."/>
      <w:lvlJc w:val="left"/>
      <w:pPr>
        <w:ind w:left="3746" w:hanging="360"/>
      </w:pPr>
    </w:lvl>
    <w:lvl w:ilvl="5" w:tplc="0419001B" w:tentative="1">
      <w:start w:val="1"/>
      <w:numFmt w:val="lowerRoman"/>
      <w:lvlText w:val="%6."/>
      <w:lvlJc w:val="right"/>
      <w:pPr>
        <w:ind w:left="4466" w:hanging="180"/>
      </w:pPr>
    </w:lvl>
    <w:lvl w:ilvl="6" w:tplc="0419000F" w:tentative="1">
      <w:start w:val="1"/>
      <w:numFmt w:val="decimal"/>
      <w:lvlText w:val="%7."/>
      <w:lvlJc w:val="left"/>
      <w:pPr>
        <w:ind w:left="5186" w:hanging="360"/>
      </w:pPr>
    </w:lvl>
    <w:lvl w:ilvl="7" w:tplc="04190019" w:tentative="1">
      <w:start w:val="1"/>
      <w:numFmt w:val="lowerLetter"/>
      <w:lvlText w:val="%8."/>
      <w:lvlJc w:val="left"/>
      <w:pPr>
        <w:ind w:left="5906" w:hanging="360"/>
      </w:pPr>
    </w:lvl>
    <w:lvl w:ilvl="8" w:tplc="0419001B" w:tentative="1">
      <w:start w:val="1"/>
      <w:numFmt w:val="lowerRoman"/>
      <w:lvlText w:val="%9."/>
      <w:lvlJc w:val="right"/>
      <w:pPr>
        <w:ind w:left="6626" w:hanging="180"/>
      </w:pPr>
    </w:lvl>
  </w:abstractNum>
  <w:abstractNum w:abstractNumId="4">
    <w:nsid w:val="5649671B"/>
    <w:multiLevelType w:val="hybridMultilevel"/>
    <w:tmpl w:val="5022BBDE"/>
    <w:lvl w:ilvl="0" w:tplc="8AF2ED3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57215FFC"/>
    <w:multiLevelType w:val="hybridMultilevel"/>
    <w:tmpl w:val="CBBA2AA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4A02CC9"/>
    <w:multiLevelType w:val="hybridMultilevel"/>
    <w:tmpl w:val="4FB2E7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B6D61A5"/>
    <w:multiLevelType w:val="hybridMultilevel"/>
    <w:tmpl w:val="5022BBDE"/>
    <w:lvl w:ilvl="0" w:tplc="8AF2ED3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7F164B01"/>
    <w:multiLevelType w:val="hybridMultilevel"/>
    <w:tmpl w:val="AB6608C0"/>
    <w:lvl w:ilvl="0" w:tplc="F1FAC524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Bidi" w:hint="default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6"/>
  </w:num>
  <w:num w:numId="3">
    <w:abstractNumId w:val="2"/>
  </w:num>
  <w:num w:numId="4">
    <w:abstractNumId w:val="0"/>
  </w:num>
  <w:num w:numId="5">
    <w:abstractNumId w:val="8"/>
  </w:num>
  <w:num w:numId="6">
    <w:abstractNumId w:val="1"/>
  </w:num>
  <w:num w:numId="7">
    <w:abstractNumId w:val="7"/>
  </w:num>
  <w:num w:numId="8">
    <w:abstractNumId w:val="4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2504B"/>
    <w:rsid w:val="000119FF"/>
    <w:rsid w:val="000124BB"/>
    <w:rsid w:val="00023A18"/>
    <w:rsid w:val="0002671D"/>
    <w:rsid w:val="00031EF4"/>
    <w:rsid w:val="00055CCE"/>
    <w:rsid w:val="00077859"/>
    <w:rsid w:val="000A392C"/>
    <w:rsid w:val="000A40E0"/>
    <w:rsid w:val="000C488B"/>
    <w:rsid w:val="000E02CC"/>
    <w:rsid w:val="00106525"/>
    <w:rsid w:val="00112A81"/>
    <w:rsid w:val="00136841"/>
    <w:rsid w:val="00197ED1"/>
    <w:rsid w:val="001C39C9"/>
    <w:rsid w:val="0021081F"/>
    <w:rsid w:val="002144B0"/>
    <w:rsid w:val="00241135"/>
    <w:rsid w:val="00263FD7"/>
    <w:rsid w:val="00282F22"/>
    <w:rsid w:val="002D4B48"/>
    <w:rsid w:val="002F0E9E"/>
    <w:rsid w:val="0031035D"/>
    <w:rsid w:val="00337B22"/>
    <w:rsid w:val="00391850"/>
    <w:rsid w:val="003D6F2A"/>
    <w:rsid w:val="003F08A1"/>
    <w:rsid w:val="00406821"/>
    <w:rsid w:val="00415AC5"/>
    <w:rsid w:val="0044082D"/>
    <w:rsid w:val="004E58D6"/>
    <w:rsid w:val="005134E5"/>
    <w:rsid w:val="0052504B"/>
    <w:rsid w:val="005313AD"/>
    <w:rsid w:val="00536C8C"/>
    <w:rsid w:val="00557A62"/>
    <w:rsid w:val="00557F33"/>
    <w:rsid w:val="005630EA"/>
    <w:rsid w:val="00574CD7"/>
    <w:rsid w:val="00576758"/>
    <w:rsid w:val="005A4714"/>
    <w:rsid w:val="005B17FA"/>
    <w:rsid w:val="005D5AFE"/>
    <w:rsid w:val="006033DD"/>
    <w:rsid w:val="00631772"/>
    <w:rsid w:val="0064774F"/>
    <w:rsid w:val="006D4C83"/>
    <w:rsid w:val="006E5284"/>
    <w:rsid w:val="006F1D28"/>
    <w:rsid w:val="00724F41"/>
    <w:rsid w:val="00741544"/>
    <w:rsid w:val="00752E15"/>
    <w:rsid w:val="00787AA7"/>
    <w:rsid w:val="007915B0"/>
    <w:rsid w:val="007A5745"/>
    <w:rsid w:val="007C6F05"/>
    <w:rsid w:val="007C7C19"/>
    <w:rsid w:val="007D18A2"/>
    <w:rsid w:val="007F3626"/>
    <w:rsid w:val="00813749"/>
    <w:rsid w:val="00826CA8"/>
    <w:rsid w:val="00827827"/>
    <w:rsid w:val="008750A3"/>
    <w:rsid w:val="008754A2"/>
    <w:rsid w:val="00895537"/>
    <w:rsid w:val="008B2B11"/>
    <w:rsid w:val="008C50F2"/>
    <w:rsid w:val="008E3ADF"/>
    <w:rsid w:val="008F6AA9"/>
    <w:rsid w:val="00901BD4"/>
    <w:rsid w:val="009304D6"/>
    <w:rsid w:val="00980081"/>
    <w:rsid w:val="009B713A"/>
    <w:rsid w:val="009C06C2"/>
    <w:rsid w:val="009E3AEC"/>
    <w:rsid w:val="009F0F41"/>
    <w:rsid w:val="00A112C9"/>
    <w:rsid w:val="00A265DB"/>
    <w:rsid w:val="00A32101"/>
    <w:rsid w:val="00A61D76"/>
    <w:rsid w:val="00A86B3D"/>
    <w:rsid w:val="00AA7AD8"/>
    <w:rsid w:val="00AB027F"/>
    <w:rsid w:val="00AB7B7D"/>
    <w:rsid w:val="00AC1956"/>
    <w:rsid w:val="00AE54CC"/>
    <w:rsid w:val="00AF79DE"/>
    <w:rsid w:val="00B03BE9"/>
    <w:rsid w:val="00B07AAA"/>
    <w:rsid w:val="00B46867"/>
    <w:rsid w:val="00B947E0"/>
    <w:rsid w:val="00BB03D5"/>
    <w:rsid w:val="00BB4B54"/>
    <w:rsid w:val="00BB7F21"/>
    <w:rsid w:val="00BC3F3A"/>
    <w:rsid w:val="00BE0653"/>
    <w:rsid w:val="00C10AF4"/>
    <w:rsid w:val="00C42537"/>
    <w:rsid w:val="00CB57DB"/>
    <w:rsid w:val="00CD04FB"/>
    <w:rsid w:val="00CD10B2"/>
    <w:rsid w:val="00CF5D77"/>
    <w:rsid w:val="00CF6737"/>
    <w:rsid w:val="00D31885"/>
    <w:rsid w:val="00D8542C"/>
    <w:rsid w:val="00DB314E"/>
    <w:rsid w:val="00DB7BB0"/>
    <w:rsid w:val="00DC6279"/>
    <w:rsid w:val="00E13DC6"/>
    <w:rsid w:val="00E3759B"/>
    <w:rsid w:val="00E71971"/>
    <w:rsid w:val="00E948AA"/>
    <w:rsid w:val="00E94B28"/>
    <w:rsid w:val="00EC64FA"/>
    <w:rsid w:val="00EF752A"/>
    <w:rsid w:val="00F0128B"/>
    <w:rsid w:val="00F437A3"/>
    <w:rsid w:val="00F47C29"/>
    <w:rsid w:val="00F53809"/>
    <w:rsid w:val="00F94ABA"/>
    <w:rsid w:val="00FB0C2E"/>
    <w:rsid w:val="00FB58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502D96F-D8CC-451F-8F9B-8B2BEDF683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EF752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BE0653"/>
    <w:pPr>
      <w:ind w:left="720"/>
      <w:contextualSpacing/>
    </w:pPr>
  </w:style>
  <w:style w:type="paragraph" w:styleId="a5">
    <w:name w:val="Normal (Web)"/>
    <w:basedOn w:val="a"/>
    <w:uiPriority w:val="99"/>
    <w:semiHidden/>
    <w:unhideWhenUsed/>
    <w:rsid w:val="00055CC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055CCE"/>
    <w:rPr>
      <w:b/>
      <w:bCs/>
    </w:rPr>
  </w:style>
  <w:style w:type="character" w:styleId="a7">
    <w:name w:val="Emphasis"/>
    <w:basedOn w:val="a0"/>
    <w:uiPriority w:val="20"/>
    <w:qFormat/>
    <w:rsid w:val="00055CCE"/>
    <w:rPr>
      <w:i/>
      <w:iCs/>
    </w:rPr>
  </w:style>
  <w:style w:type="character" w:customStyle="1" w:styleId="markedcontent">
    <w:name w:val="markedcontent"/>
    <w:basedOn w:val="a0"/>
    <w:rsid w:val="00BB4B54"/>
  </w:style>
  <w:style w:type="paragraph" w:styleId="a8">
    <w:name w:val="Balloon Text"/>
    <w:basedOn w:val="a"/>
    <w:link w:val="a9"/>
    <w:uiPriority w:val="99"/>
    <w:semiHidden/>
    <w:unhideWhenUsed/>
    <w:rsid w:val="00E13DC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E13DC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0831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354250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194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61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66250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A6D0A1-2EE5-4F70-939C-D658737062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218</TotalTime>
  <Pages>1</Pages>
  <Words>1783</Words>
  <Characters>10164</Characters>
  <Application>Microsoft Office Word</Application>
  <DocSecurity>0</DocSecurity>
  <Lines>84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177</cp:revision>
  <cp:lastPrinted>2022-05-05T04:16:00Z</cp:lastPrinted>
  <dcterms:created xsi:type="dcterms:W3CDTF">2022-05-01T06:57:00Z</dcterms:created>
  <dcterms:modified xsi:type="dcterms:W3CDTF">2022-05-05T04:18:00Z</dcterms:modified>
</cp:coreProperties>
</file>